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87" w:rsidRPr="00661D1B" w:rsidRDefault="00A52487" w:rsidP="00823CEF">
      <w:pPr>
        <w:pStyle w:val="NoSpacing"/>
        <w:jc w:val="center"/>
        <w:rPr>
          <w:rFonts w:cs="Calibri"/>
        </w:rPr>
      </w:pPr>
    </w:p>
    <w:p w:rsidR="00A52487" w:rsidRPr="00661D1B" w:rsidRDefault="00A52487" w:rsidP="00823CEF">
      <w:pPr>
        <w:pStyle w:val="NoSpacing"/>
        <w:jc w:val="center"/>
        <w:rPr>
          <w:rFonts w:cs="Calibri"/>
        </w:rPr>
      </w:pPr>
      <w:r w:rsidRPr="00661D1B">
        <w:rPr>
          <w:rFonts w:cs="Calibri"/>
        </w:rPr>
        <w:t>Konferencja</w:t>
      </w:r>
    </w:p>
    <w:p w:rsidR="00A52487" w:rsidRPr="00661D1B" w:rsidRDefault="00A52487" w:rsidP="00823CEF">
      <w:pPr>
        <w:pStyle w:val="NoSpacing"/>
        <w:jc w:val="center"/>
        <w:rPr>
          <w:rFonts w:cs="Calibri"/>
          <w:b/>
        </w:rPr>
      </w:pPr>
      <w:r w:rsidRPr="00661D1B">
        <w:rPr>
          <w:rFonts w:cs="Calibri"/>
          <w:b/>
        </w:rPr>
        <w:t>Galicja po Galicji</w:t>
      </w:r>
    </w:p>
    <w:p w:rsidR="00A52487" w:rsidRPr="00661D1B" w:rsidRDefault="00A52487" w:rsidP="00823CEF">
      <w:pPr>
        <w:pStyle w:val="NoSpacing"/>
        <w:jc w:val="center"/>
        <w:rPr>
          <w:rFonts w:cs="Calibri"/>
        </w:rPr>
      </w:pPr>
      <w:r w:rsidRPr="00661D1B">
        <w:rPr>
          <w:rFonts w:cs="Calibri"/>
        </w:rPr>
        <w:t>Kraków, 5</w:t>
      </w:r>
      <w:r>
        <w:rPr>
          <w:rFonts w:cs="Calibri"/>
        </w:rPr>
        <w:t>–</w:t>
      </w:r>
      <w:r w:rsidRPr="00661D1B">
        <w:rPr>
          <w:rFonts w:cs="Calibri"/>
        </w:rPr>
        <w:t>6 marca 2015</w:t>
      </w:r>
    </w:p>
    <w:p w:rsidR="00A52487" w:rsidRPr="00661D1B" w:rsidRDefault="00A52487" w:rsidP="00823CEF">
      <w:pPr>
        <w:pStyle w:val="NoSpacing"/>
        <w:jc w:val="center"/>
        <w:rPr>
          <w:rFonts w:cs="Calibri"/>
        </w:rPr>
      </w:pPr>
    </w:p>
    <w:p w:rsidR="00A52487" w:rsidRPr="00661D1B" w:rsidRDefault="00A52487" w:rsidP="00823CEF">
      <w:pPr>
        <w:pStyle w:val="NoSpacing"/>
        <w:jc w:val="center"/>
        <w:rPr>
          <w:rFonts w:cs="Calibri"/>
        </w:rPr>
      </w:pPr>
      <w:r w:rsidRPr="00661D1B">
        <w:rPr>
          <w:rFonts w:cs="Calibri"/>
        </w:rPr>
        <w:t>Wstępny program</w:t>
      </w:r>
    </w:p>
    <w:p w:rsidR="00A52487" w:rsidRPr="009B230B" w:rsidRDefault="00A52487" w:rsidP="00661D1B">
      <w:pPr>
        <w:pStyle w:val="NoSpacing"/>
        <w:jc w:val="center"/>
        <w:rPr>
          <w:rFonts w:cs="Calibri"/>
          <w:u w:val="single"/>
        </w:rPr>
      </w:pPr>
      <w:r w:rsidRPr="009B230B">
        <w:rPr>
          <w:rFonts w:cs="Calibri"/>
          <w:u w:val="single"/>
        </w:rPr>
        <w:t>Czwartek, 5 marca</w:t>
      </w:r>
    </w:p>
    <w:p w:rsidR="00A52487" w:rsidRPr="00661D1B" w:rsidRDefault="00A52487" w:rsidP="00823CEF">
      <w:pPr>
        <w:pStyle w:val="NoSpacing"/>
        <w:rPr>
          <w:rFonts w:cs="Calibri"/>
          <w:i/>
          <w:u w:val="single"/>
        </w:rPr>
      </w:pPr>
    </w:p>
    <w:p w:rsidR="00A52487" w:rsidRPr="00661D1B" w:rsidRDefault="00A52487" w:rsidP="00823CEF">
      <w:pPr>
        <w:pStyle w:val="NoSpacing"/>
        <w:rPr>
          <w:rFonts w:cs="Calibri"/>
          <w:b/>
        </w:rPr>
      </w:pPr>
      <w:r w:rsidRPr="00661D1B">
        <w:rPr>
          <w:rFonts w:cs="Calibri"/>
        </w:rPr>
        <w:t>15.00–15.30</w:t>
      </w:r>
      <w:r w:rsidRPr="00661D1B">
        <w:rPr>
          <w:rFonts w:cs="Calibri"/>
          <w:b/>
        </w:rPr>
        <w:t xml:space="preserve"> </w:t>
      </w:r>
      <w:r w:rsidRPr="00661D1B">
        <w:rPr>
          <w:rFonts w:cs="Calibri"/>
          <w:b/>
        </w:rPr>
        <w:tab/>
      </w:r>
      <w:r w:rsidRPr="00661D1B">
        <w:rPr>
          <w:rFonts w:cs="Calibri"/>
          <w:b/>
        </w:rPr>
        <w:tab/>
      </w:r>
      <w:r w:rsidRPr="00661D1B">
        <w:rPr>
          <w:rFonts w:cs="Calibri"/>
        </w:rPr>
        <w:t>rejestracja uczestników</w:t>
      </w:r>
      <w:r w:rsidRPr="00661D1B">
        <w:rPr>
          <w:rFonts w:cs="Calibri"/>
          <w:b/>
        </w:rPr>
        <w:t xml:space="preserve"> </w:t>
      </w:r>
    </w:p>
    <w:p w:rsidR="00A52487" w:rsidRPr="00661D1B" w:rsidRDefault="00A52487" w:rsidP="00823CEF">
      <w:pPr>
        <w:pStyle w:val="NoSpacing"/>
        <w:rPr>
          <w:rFonts w:cs="Calibri"/>
          <w:b/>
        </w:rPr>
      </w:pPr>
    </w:p>
    <w:p w:rsidR="00A52487" w:rsidRPr="00661D1B" w:rsidRDefault="00A52487" w:rsidP="00317246">
      <w:pPr>
        <w:pStyle w:val="NoSpacing"/>
        <w:spacing w:line="276" w:lineRule="auto"/>
        <w:rPr>
          <w:rFonts w:cs="Calibri"/>
        </w:rPr>
      </w:pPr>
      <w:r w:rsidRPr="00661D1B">
        <w:rPr>
          <w:rFonts w:cs="Calibri"/>
        </w:rPr>
        <w:t xml:space="preserve">15.30–15.45 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>Otwarcie konferencji</w:t>
      </w:r>
    </w:p>
    <w:p w:rsidR="00A52487" w:rsidRPr="00661D1B" w:rsidRDefault="00A52487" w:rsidP="00317246">
      <w:pPr>
        <w:pStyle w:val="NoSpacing"/>
        <w:spacing w:line="276" w:lineRule="auto"/>
        <w:rPr>
          <w:rFonts w:cs="Calibri"/>
          <w:b/>
        </w:rPr>
      </w:pPr>
      <w:r w:rsidRPr="00661D1B">
        <w:rPr>
          <w:rFonts w:cs="Calibri"/>
        </w:rPr>
        <w:t>15.45–17.15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 xml:space="preserve">Panel 1: </w:t>
      </w:r>
      <w:r w:rsidRPr="009B230B">
        <w:rPr>
          <w:rFonts w:cs="Calibri"/>
          <w:b/>
          <w:i/>
          <w:smallCaps/>
        </w:rPr>
        <w:t>Galicja jako laboratorium mitu</w:t>
      </w:r>
    </w:p>
    <w:p w:rsidR="00A52487" w:rsidRPr="00661D1B" w:rsidRDefault="00A52487" w:rsidP="00317246">
      <w:pPr>
        <w:pStyle w:val="NoSpacing"/>
        <w:spacing w:line="276" w:lineRule="auto"/>
        <w:rPr>
          <w:rFonts w:cs="Calibri"/>
        </w:rPr>
      </w:pPr>
      <w:r w:rsidRPr="00661D1B">
        <w:rPr>
          <w:rFonts w:cs="Calibri"/>
        </w:rPr>
        <w:tab/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>Paneliści: dr Patrice Dabrowski, Dominika Rank, prof. Robert Traba,</w:t>
      </w:r>
    </w:p>
    <w:p w:rsidR="00A52487" w:rsidRPr="00661D1B" w:rsidRDefault="00A52487" w:rsidP="00317246">
      <w:pPr>
        <w:pStyle w:val="NoSpacing"/>
        <w:ind w:left="1416" w:firstLine="708"/>
        <w:rPr>
          <w:rFonts w:cs="Calibri"/>
        </w:rPr>
      </w:pPr>
      <w:r w:rsidRPr="00661D1B">
        <w:rPr>
          <w:rFonts w:cs="Calibri"/>
        </w:rPr>
        <w:t xml:space="preserve">prof. </w:t>
      </w:r>
      <w:r>
        <w:rPr>
          <w:rFonts w:cs="Calibri"/>
        </w:rPr>
        <w:t xml:space="preserve">Alois Woldan, prof. Krzysztof </w:t>
      </w:r>
      <w:r w:rsidRPr="00661D1B">
        <w:rPr>
          <w:rFonts w:cs="Calibri"/>
        </w:rPr>
        <w:t>Zamorski</w:t>
      </w:r>
    </w:p>
    <w:p w:rsidR="00A52487" w:rsidRPr="00661D1B" w:rsidRDefault="00A52487" w:rsidP="00823CEF">
      <w:pPr>
        <w:pStyle w:val="NoSpacing"/>
        <w:rPr>
          <w:rFonts w:cs="Calibri"/>
        </w:rPr>
      </w:pPr>
      <w:r w:rsidRPr="00661D1B">
        <w:rPr>
          <w:rFonts w:cs="Calibri"/>
        </w:rPr>
        <w:t>17.15–17.45</w:t>
      </w:r>
      <w:r w:rsidRPr="00661D1B">
        <w:rPr>
          <w:rFonts w:cs="Calibri"/>
        </w:rPr>
        <w:tab/>
      </w:r>
      <w:r>
        <w:rPr>
          <w:rFonts w:cs="Calibri"/>
        </w:rPr>
        <w:t xml:space="preserve"> </w:t>
      </w:r>
      <w:r w:rsidRPr="00661D1B">
        <w:rPr>
          <w:rFonts w:cs="Calibri"/>
        </w:rPr>
        <w:tab/>
        <w:t>dyskusja</w:t>
      </w:r>
    </w:p>
    <w:p w:rsidR="00A52487" w:rsidRPr="00661D1B" w:rsidRDefault="00A52487" w:rsidP="00823CEF">
      <w:pPr>
        <w:pStyle w:val="NoSpacing"/>
        <w:rPr>
          <w:rFonts w:cs="Calibri"/>
        </w:rPr>
      </w:pPr>
    </w:p>
    <w:p w:rsidR="00A52487" w:rsidRPr="00661D1B" w:rsidRDefault="00A52487" w:rsidP="00823CEF">
      <w:pPr>
        <w:pStyle w:val="NoSpacing"/>
        <w:rPr>
          <w:rFonts w:cs="Calibri"/>
        </w:rPr>
      </w:pPr>
      <w:r w:rsidRPr="00661D1B">
        <w:rPr>
          <w:rFonts w:cs="Calibri"/>
        </w:rPr>
        <w:tab/>
      </w:r>
      <w:r w:rsidRPr="00661D1B">
        <w:rPr>
          <w:rFonts w:cs="Calibri"/>
          <w:i/>
        </w:rPr>
        <w:t xml:space="preserve"> </w:t>
      </w:r>
    </w:p>
    <w:p w:rsidR="00A52487" w:rsidRPr="00661D1B" w:rsidRDefault="00A52487" w:rsidP="00317246">
      <w:pPr>
        <w:pStyle w:val="NoSpacing"/>
        <w:spacing w:line="276" w:lineRule="auto"/>
        <w:rPr>
          <w:rFonts w:cs="Calibri"/>
          <w:b/>
        </w:rPr>
      </w:pPr>
      <w:r w:rsidRPr="00661D1B">
        <w:rPr>
          <w:rFonts w:cs="Calibri"/>
        </w:rPr>
        <w:t>18.00–19.30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 xml:space="preserve">Panel 2: </w:t>
      </w:r>
      <w:r w:rsidRPr="009B230B">
        <w:rPr>
          <w:rFonts w:cs="Calibri"/>
          <w:b/>
          <w:i/>
          <w:smallCaps/>
        </w:rPr>
        <w:t>Galicja – polski Piemont?</w:t>
      </w:r>
    </w:p>
    <w:p w:rsidR="00A52487" w:rsidRPr="00661D1B" w:rsidRDefault="00A52487" w:rsidP="00317246">
      <w:pPr>
        <w:pStyle w:val="NoSpacing"/>
        <w:spacing w:line="276" w:lineRule="auto"/>
        <w:rPr>
          <w:rFonts w:cs="Calibri"/>
        </w:rPr>
      </w:pPr>
      <w:r w:rsidRPr="00661D1B">
        <w:rPr>
          <w:rFonts w:cs="Calibri"/>
        </w:rPr>
        <w:tab/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>Paneliści: prof. Andrzej Chwalba, prof. Jaroslaw</w:t>
      </w:r>
      <w:r>
        <w:rPr>
          <w:rFonts w:cs="Calibri"/>
        </w:rPr>
        <w:t xml:space="preserve"> </w:t>
      </w:r>
      <w:r w:rsidRPr="00661D1B">
        <w:rPr>
          <w:rFonts w:cs="Calibri"/>
        </w:rPr>
        <w:t xml:space="preserve">Hrycak, </w:t>
      </w:r>
    </w:p>
    <w:p w:rsidR="00A52487" w:rsidRPr="00661D1B" w:rsidRDefault="00A52487" w:rsidP="00317246">
      <w:pPr>
        <w:pStyle w:val="NoSpacing"/>
        <w:ind w:left="1416" w:firstLine="708"/>
        <w:rPr>
          <w:rFonts w:cs="Calibri"/>
          <w:b/>
        </w:rPr>
      </w:pPr>
      <w:r w:rsidRPr="00661D1B">
        <w:rPr>
          <w:rFonts w:cs="Calibri"/>
        </w:rPr>
        <w:t>prof. Kazimierz Karolczak, prof. Waldemar</w:t>
      </w:r>
      <w:bookmarkStart w:id="0" w:name="_GoBack"/>
      <w:bookmarkEnd w:id="0"/>
      <w:r w:rsidRPr="00661D1B">
        <w:rPr>
          <w:rFonts w:cs="Calibri"/>
        </w:rPr>
        <w:t xml:space="preserve"> Łazuga</w:t>
      </w:r>
    </w:p>
    <w:p w:rsidR="00A52487" w:rsidRPr="00661D1B" w:rsidRDefault="00A52487" w:rsidP="00823CEF">
      <w:pPr>
        <w:pStyle w:val="NoSpacing"/>
        <w:rPr>
          <w:rFonts w:cs="Calibri"/>
        </w:rPr>
      </w:pPr>
      <w:r w:rsidRPr="00661D1B">
        <w:rPr>
          <w:rFonts w:cs="Calibri"/>
        </w:rPr>
        <w:t xml:space="preserve">19.30–20.00 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>dyskusja</w:t>
      </w:r>
    </w:p>
    <w:p w:rsidR="00A52487" w:rsidRPr="00661D1B" w:rsidRDefault="00A52487" w:rsidP="00823CEF">
      <w:pPr>
        <w:pStyle w:val="NoSpacing"/>
        <w:rPr>
          <w:rFonts w:cs="Calibri"/>
          <w:i/>
          <w:u w:val="single"/>
        </w:rPr>
      </w:pPr>
    </w:p>
    <w:p w:rsidR="00A52487" w:rsidRPr="009B230B" w:rsidRDefault="00A52487" w:rsidP="00661D1B">
      <w:pPr>
        <w:pStyle w:val="NoSpacing"/>
        <w:jc w:val="center"/>
        <w:rPr>
          <w:rFonts w:cs="Calibri"/>
          <w:u w:val="single"/>
        </w:rPr>
      </w:pPr>
      <w:r w:rsidRPr="009B230B">
        <w:rPr>
          <w:rFonts w:cs="Calibri"/>
          <w:u w:val="single"/>
        </w:rPr>
        <w:t>Piątek, 6 marca</w:t>
      </w:r>
    </w:p>
    <w:p w:rsidR="00A52487" w:rsidRPr="00661D1B" w:rsidRDefault="00A52487" w:rsidP="00823CEF">
      <w:pPr>
        <w:pStyle w:val="NoSpacing"/>
        <w:rPr>
          <w:rFonts w:cs="Calibri"/>
          <w:i/>
          <w:u w:val="single"/>
        </w:rPr>
      </w:pPr>
    </w:p>
    <w:p w:rsidR="00A52487" w:rsidRPr="00661D1B" w:rsidRDefault="00A52487" w:rsidP="00317246">
      <w:pPr>
        <w:pStyle w:val="NoSpacing"/>
        <w:spacing w:line="276" w:lineRule="auto"/>
        <w:rPr>
          <w:rFonts w:cs="Calibri"/>
          <w:smallCaps/>
        </w:rPr>
      </w:pPr>
      <w:r w:rsidRPr="00661D1B">
        <w:rPr>
          <w:rFonts w:cs="Calibri"/>
        </w:rPr>
        <w:t>9.00–10.30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 xml:space="preserve">Panel 3: </w:t>
      </w:r>
      <w:r w:rsidRPr="009B230B">
        <w:rPr>
          <w:rFonts w:cs="Calibri"/>
          <w:b/>
          <w:i/>
          <w:smallCaps/>
        </w:rPr>
        <w:t xml:space="preserve">Galicja a Ukraina w Europie – narodziny społeczeństwa </w:t>
      </w:r>
      <w:r w:rsidRPr="009B230B">
        <w:rPr>
          <w:rFonts w:cs="Calibri"/>
          <w:b/>
          <w:i/>
          <w:smallCaps/>
        </w:rPr>
        <w:tab/>
      </w:r>
      <w:r w:rsidRPr="009B230B">
        <w:rPr>
          <w:rFonts w:cs="Calibri"/>
          <w:b/>
          <w:i/>
          <w:smallCaps/>
        </w:rPr>
        <w:tab/>
      </w:r>
      <w:r w:rsidRPr="009B230B">
        <w:rPr>
          <w:rFonts w:cs="Calibri"/>
          <w:b/>
          <w:i/>
          <w:smallCaps/>
        </w:rPr>
        <w:tab/>
      </w:r>
      <w:r w:rsidRPr="009B230B">
        <w:rPr>
          <w:rFonts w:cs="Calibri"/>
          <w:b/>
          <w:i/>
          <w:smallCaps/>
        </w:rPr>
        <w:tab/>
      </w:r>
      <w:r w:rsidRPr="009B230B">
        <w:rPr>
          <w:rFonts w:cs="Calibri"/>
          <w:b/>
          <w:i/>
          <w:smallCaps/>
        </w:rPr>
        <w:tab/>
        <w:t>obywatelskiego</w:t>
      </w:r>
    </w:p>
    <w:p w:rsidR="00A52487" w:rsidRPr="00661D1B" w:rsidRDefault="00A52487" w:rsidP="00317246">
      <w:pPr>
        <w:pStyle w:val="NoSpacing"/>
        <w:spacing w:line="276" w:lineRule="auto"/>
        <w:ind w:left="2124" w:firstLine="6"/>
        <w:rPr>
          <w:rFonts w:cs="Calibri"/>
          <w:b/>
        </w:rPr>
      </w:pPr>
      <w:r w:rsidRPr="00661D1B">
        <w:rPr>
          <w:rFonts w:cs="Calibri"/>
        </w:rPr>
        <w:t>Paneliści: Paweł Kowal, Jurko Prochasko, prof. Mykola Riabczuk, Taras Woźniak</w:t>
      </w:r>
    </w:p>
    <w:p w:rsidR="00A52487" w:rsidRPr="00661D1B" w:rsidRDefault="00A52487" w:rsidP="00823CEF">
      <w:pPr>
        <w:pStyle w:val="NoSpacing"/>
        <w:rPr>
          <w:rFonts w:cs="Calibri"/>
        </w:rPr>
      </w:pPr>
      <w:r w:rsidRPr="00661D1B">
        <w:rPr>
          <w:rFonts w:cs="Calibri"/>
        </w:rPr>
        <w:t>10.30–11.00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>dyskusja</w:t>
      </w:r>
    </w:p>
    <w:p w:rsidR="00A52487" w:rsidRPr="00661D1B" w:rsidRDefault="00A52487" w:rsidP="00823CEF">
      <w:pPr>
        <w:pStyle w:val="NoSpacing"/>
        <w:rPr>
          <w:rFonts w:cs="Calibri"/>
        </w:rPr>
      </w:pPr>
    </w:p>
    <w:p w:rsidR="00A52487" w:rsidRPr="00661D1B" w:rsidRDefault="00A52487" w:rsidP="00823CEF">
      <w:pPr>
        <w:pStyle w:val="NoSpacing"/>
        <w:rPr>
          <w:rFonts w:cs="Calibri"/>
        </w:rPr>
      </w:pPr>
    </w:p>
    <w:p w:rsidR="00A52487" w:rsidRPr="00661D1B" w:rsidRDefault="00A52487" w:rsidP="00317246">
      <w:pPr>
        <w:pStyle w:val="NoSpacing"/>
        <w:spacing w:line="276" w:lineRule="auto"/>
        <w:rPr>
          <w:rFonts w:cs="Calibri"/>
          <w:b/>
        </w:rPr>
      </w:pPr>
      <w:r w:rsidRPr="00661D1B">
        <w:rPr>
          <w:rFonts w:cs="Calibri"/>
        </w:rPr>
        <w:t>11.30–13.00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 xml:space="preserve">Panel 4: </w:t>
      </w:r>
      <w:r w:rsidRPr="009B230B">
        <w:rPr>
          <w:rFonts w:cs="Calibri"/>
          <w:b/>
          <w:i/>
          <w:smallCaps/>
        </w:rPr>
        <w:t>Galicja jako peryferie</w:t>
      </w:r>
    </w:p>
    <w:p w:rsidR="00A52487" w:rsidRPr="00661D1B" w:rsidRDefault="00A52487" w:rsidP="00317246">
      <w:pPr>
        <w:pStyle w:val="NoSpacing"/>
        <w:spacing w:line="276" w:lineRule="auto"/>
        <w:ind w:left="2124"/>
        <w:rPr>
          <w:rFonts w:cs="Calibri"/>
          <w:b/>
        </w:rPr>
      </w:pPr>
      <w:r w:rsidRPr="00661D1B">
        <w:rPr>
          <w:rFonts w:cs="Calibri"/>
        </w:rPr>
        <w:t xml:space="preserve">Paneliści: Krzysztof Czyżewski, prof. Isabel Röskau-Rydel, prof. Tomasz Zarycki, dr Katarzyna Kotyńska </w:t>
      </w:r>
    </w:p>
    <w:p w:rsidR="00A52487" w:rsidRPr="00661D1B" w:rsidRDefault="00A52487" w:rsidP="00823CEF">
      <w:pPr>
        <w:pStyle w:val="NoSpacing"/>
        <w:rPr>
          <w:rFonts w:cs="Calibri"/>
        </w:rPr>
      </w:pPr>
      <w:r w:rsidRPr="00661D1B">
        <w:rPr>
          <w:rFonts w:cs="Calibri"/>
        </w:rPr>
        <w:t>13.00–13.30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>dyskusja</w:t>
      </w:r>
    </w:p>
    <w:p w:rsidR="00A52487" w:rsidRPr="00661D1B" w:rsidRDefault="00A52487" w:rsidP="00823CEF">
      <w:pPr>
        <w:pStyle w:val="NoSpacing"/>
        <w:rPr>
          <w:rFonts w:cs="Calibri"/>
        </w:rPr>
      </w:pPr>
    </w:p>
    <w:p w:rsidR="00A52487" w:rsidRPr="00661D1B" w:rsidRDefault="00A52487" w:rsidP="00317246">
      <w:pPr>
        <w:pStyle w:val="NoSpacing"/>
        <w:spacing w:line="276" w:lineRule="auto"/>
        <w:rPr>
          <w:rFonts w:cs="Calibri"/>
          <w:b/>
        </w:rPr>
      </w:pPr>
      <w:r w:rsidRPr="00661D1B">
        <w:rPr>
          <w:rFonts w:cs="Calibri"/>
        </w:rPr>
        <w:t>14.30–16.00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 xml:space="preserve">Panel 5: </w:t>
      </w:r>
      <w:r w:rsidRPr="009B230B">
        <w:rPr>
          <w:rFonts w:cs="Calibri"/>
          <w:b/>
          <w:i/>
          <w:smallCaps/>
        </w:rPr>
        <w:t>Galicja matka Izraela? Mit Galicjanera</w:t>
      </w:r>
    </w:p>
    <w:p w:rsidR="00A52487" w:rsidRPr="00661D1B" w:rsidRDefault="00A52487" w:rsidP="00317246">
      <w:pPr>
        <w:pStyle w:val="NoSpacing"/>
        <w:spacing w:line="276" w:lineRule="auto"/>
        <w:ind w:left="2130"/>
        <w:rPr>
          <w:rFonts w:cs="Calibri"/>
        </w:rPr>
      </w:pPr>
      <w:r w:rsidRPr="00661D1B">
        <w:rPr>
          <w:rFonts w:cs="Calibri"/>
        </w:rPr>
        <w:t>Paneliści: dr Edyta Gawron, dr Börries Kuzmany, prof. Wacław Wierzbieniec, prof. Maria Kłańska</w:t>
      </w:r>
    </w:p>
    <w:p w:rsidR="00A52487" w:rsidRPr="00661D1B" w:rsidRDefault="00A52487" w:rsidP="00823CEF">
      <w:pPr>
        <w:pStyle w:val="NoSpacing"/>
        <w:rPr>
          <w:rFonts w:cs="Calibri"/>
        </w:rPr>
      </w:pPr>
      <w:r w:rsidRPr="00661D1B">
        <w:rPr>
          <w:rFonts w:cs="Calibri"/>
        </w:rPr>
        <w:t xml:space="preserve">16.00–16.30 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>dyskusja</w:t>
      </w:r>
    </w:p>
    <w:p w:rsidR="00A52487" w:rsidRPr="00661D1B" w:rsidRDefault="00A52487" w:rsidP="00823CEF">
      <w:pPr>
        <w:pStyle w:val="NoSpacing"/>
        <w:rPr>
          <w:rFonts w:cs="Calibri"/>
        </w:rPr>
      </w:pPr>
    </w:p>
    <w:p w:rsidR="00A52487" w:rsidRPr="00661D1B" w:rsidRDefault="00A52487" w:rsidP="00317246">
      <w:pPr>
        <w:pStyle w:val="NoSpacing"/>
        <w:spacing w:line="276" w:lineRule="auto"/>
        <w:rPr>
          <w:rFonts w:cs="Calibri"/>
          <w:b/>
        </w:rPr>
      </w:pPr>
      <w:r w:rsidRPr="00661D1B">
        <w:rPr>
          <w:rFonts w:cs="Calibri"/>
        </w:rPr>
        <w:t>17.00–18.30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 xml:space="preserve">Panel 6: </w:t>
      </w:r>
      <w:r w:rsidRPr="009B230B">
        <w:rPr>
          <w:rFonts w:cs="Calibri"/>
          <w:b/>
          <w:i/>
          <w:smallCaps/>
        </w:rPr>
        <w:t>Galicja po Galicji</w:t>
      </w:r>
    </w:p>
    <w:p w:rsidR="00A52487" w:rsidRPr="00661D1B" w:rsidRDefault="00A52487" w:rsidP="00317246">
      <w:pPr>
        <w:pStyle w:val="NoSpacing"/>
        <w:spacing w:line="276" w:lineRule="auto"/>
        <w:ind w:left="2124" w:firstLine="6"/>
        <w:rPr>
          <w:rFonts w:cs="Calibri"/>
          <w:b/>
        </w:rPr>
      </w:pPr>
      <w:r w:rsidRPr="00661D1B">
        <w:rPr>
          <w:rFonts w:cs="Calibri"/>
        </w:rPr>
        <w:t>Paneliści: dr Emil Brix, prof. Jarosław Hrycak, prof. Larry Wolff, prof. Jacek Purchla</w:t>
      </w:r>
    </w:p>
    <w:p w:rsidR="00A52487" w:rsidRPr="00661D1B" w:rsidRDefault="00A52487" w:rsidP="00823CEF">
      <w:pPr>
        <w:pStyle w:val="NoSpacing"/>
        <w:rPr>
          <w:rFonts w:cs="Calibri"/>
        </w:rPr>
      </w:pPr>
      <w:r w:rsidRPr="00661D1B">
        <w:rPr>
          <w:rFonts w:cs="Calibri"/>
        </w:rPr>
        <w:t xml:space="preserve">18.30–19.00 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>dyskusja</w:t>
      </w:r>
    </w:p>
    <w:p w:rsidR="00A52487" w:rsidRPr="00661D1B" w:rsidRDefault="00A52487" w:rsidP="00823CEF">
      <w:pPr>
        <w:pStyle w:val="NoSpacing"/>
        <w:rPr>
          <w:rFonts w:cs="Calibri"/>
        </w:rPr>
      </w:pPr>
    </w:p>
    <w:p w:rsidR="00A52487" w:rsidRPr="00661D1B" w:rsidRDefault="00A52487" w:rsidP="00823CEF">
      <w:pPr>
        <w:pStyle w:val="NoSpacing"/>
        <w:rPr>
          <w:rFonts w:cs="Calibri"/>
        </w:rPr>
      </w:pPr>
    </w:p>
    <w:p w:rsidR="00A52487" w:rsidRPr="009B230B" w:rsidRDefault="00A52487" w:rsidP="009B230B">
      <w:pPr>
        <w:pStyle w:val="NoSpacing"/>
        <w:jc w:val="center"/>
        <w:rPr>
          <w:rFonts w:cs="Calibri"/>
          <w:u w:val="single"/>
        </w:rPr>
      </w:pPr>
      <w:r w:rsidRPr="009B230B">
        <w:rPr>
          <w:rFonts w:cs="Calibri"/>
          <w:u w:val="single"/>
        </w:rPr>
        <w:t>Sobota, 7 marca</w:t>
      </w:r>
    </w:p>
    <w:p w:rsidR="00A52487" w:rsidRPr="00661D1B" w:rsidRDefault="00A52487" w:rsidP="00661D1B">
      <w:pPr>
        <w:pStyle w:val="NoSpacing"/>
        <w:spacing w:line="360" w:lineRule="auto"/>
        <w:rPr>
          <w:rFonts w:cs="Calibri"/>
        </w:rPr>
      </w:pPr>
      <w:r w:rsidRPr="00661D1B">
        <w:rPr>
          <w:rFonts w:cs="Calibri"/>
        </w:rPr>
        <w:t>17.00</w:t>
      </w:r>
      <w:r>
        <w:rPr>
          <w:rFonts w:cs="Calibri"/>
        </w:rPr>
        <w:t xml:space="preserve"> </w:t>
      </w:r>
      <w:r w:rsidRPr="00661D1B">
        <w:rPr>
          <w:rFonts w:cs="Calibri"/>
        </w:rPr>
        <w:tab/>
      </w:r>
      <w:r w:rsidRPr="00661D1B">
        <w:rPr>
          <w:rFonts w:cs="Calibri"/>
        </w:rPr>
        <w:tab/>
        <w:t xml:space="preserve"> </w:t>
      </w:r>
      <w:r w:rsidRPr="00661D1B">
        <w:rPr>
          <w:rFonts w:cs="Calibri"/>
        </w:rPr>
        <w:tab/>
        <w:t xml:space="preserve">Wykład </w:t>
      </w:r>
      <w:r w:rsidRPr="009B230B">
        <w:rPr>
          <w:rFonts w:cs="Calibri"/>
          <w:b/>
          <w:i/>
        </w:rPr>
        <w:t>Galicja wynaleziona</w:t>
      </w:r>
      <w:r>
        <w:rPr>
          <w:rFonts w:cs="Calibri"/>
          <w:i/>
        </w:rPr>
        <w:t xml:space="preserve"> – </w:t>
      </w:r>
      <w:r>
        <w:rPr>
          <w:rFonts w:cs="Calibri"/>
        </w:rPr>
        <w:t>p</w:t>
      </w:r>
      <w:r w:rsidRPr="00661D1B">
        <w:rPr>
          <w:rFonts w:cs="Calibri"/>
        </w:rPr>
        <w:t xml:space="preserve">rof. Larry Wolff </w:t>
      </w:r>
      <w:r w:rsidRPr="00661D1B">
        <w:rPr>
          <w:rFonts w:cs="Calibri"/>
        </w:rPr>
        <w:tab/>
      </w:r>
      <w:r w:rsidRPr="00661D1B">
        <w:rPr>
          <w:rFonts w:cs="Calibri"/>
        </w:rPr>
        <w:tab/>
      </w:r>
    </w:p>
    <w:sectPr w:rsidR="00A52487" w:rsidRPr="00661D1B" w:rsidSect="008C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9E"/>
    <w:multiLevelType w:val="hybridMultilevel"/>
    <w:tmpl w:val="9632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77"/>
    <w:rsid w:val="0003463A"/>
    <w:rsid w:val="00092BD0"/>
    <w:rsid w:val="000C7A7F"/>
    <w:rsid w:val="001A52EE"/>
    <w:rsid w:val="00212AED"/>
    <w:rsid w:val="002263E7"/>
    <w:rsid w:val="0026706F"/>
    <w:rsid w:val="00282DAB"/>
    <w:rsid w:val="003159BE"/>
    <w:rsid w:val="00315FFE"/>
    <w:rsid w:val="00317246"/>
    <w:rsid w:val="00390A26"/>
    <w:rsid w:val="003B67CA"/>
    <w:rsid w:val="003D220E"/>
    <w:rsid w:val="003D4820"/>
    <w:rsid w:val="003F6760"/>
    <w:rsid w:val="004243FE"/>
    <w:rsid w:val="0049225E"/>
    <w:rsid w:val="004B0A40"/>
    <w:rsid w:val="00512D4B"/>
    <w:rsid w:val="00637881"/>
    <w:rsid w:val="00643D3A"/>
    <w:rsid w:val="00661D1B"/>
    <w:rsid w:val="006A3446"/>
    <w:rsid w:val="00766824"/>
    <w:rsid w:val="00780956"/>
    <w:rsid w:val="0080434A"/>
    <w:rsid w:val="00823CEF"/>
    <w:rsid w:val="008C1CB3"/>
    <w:rsid w:val="008E5677"/>
    <w:rsid w:val="008F0685"/>
    <w:rsid w:val="00932841"/>
    <w:rsid w:val="0093535C"/>
    <w:rsid w:val="00953F64"/>
    <w:rsid w:val="009B230B"/>
    <w:rsid w:val="00A52487"/>
    <w:rsid w:val="00AA5777"/>
    <w:rsid w:val="00AF78D0"/>
    <w:rsid w:val="00B01EEA"/>
    <w:rsid w:val="00B40BEC"/>
    <w:rsid w:val="00B43AD6"/>
    <w:rsid w:val="00B561B4"/>
    <w:rsid w:val="00C20C95"/>
    <w:rsid w:val="00C3137A"/>
    <w:rsid w:val="00C6723C"/>
    <w:rsid w:val="00CD2411"/>
    <w:rsid w:val="00D05575"/>
    <w:rsid w:val="00D07A36"/>
    <w:rsid w:val="00DA1A2E"/>
    <w:rsid w:val="00DA3F2F"/>
    <w:rsid w:val="00DB277F"/>
    <w:rsid w:val="00DF7153"/>
    <w:rsid w:val="00E158AF"/>
    <w:rsid w:val="00E65B98"/>
    <w:rsid w:val="00EF4062"/>
    <w:rsid w:val="00F47B87"/>
    <w:rsid w:val="00F64926"/>
    <w:rsid w:val="00FB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841"/>
    <w:pPr>
      <w:ind w:left="720"/>
      <w:contextualSpacing/>
    </w:pPr>
  </w:style>
  <w:style w:type="paragraph" w:styleId="NoSpacing">
    <w:name w:val="No Spacing"/>
    <w:uiPriority w:val="99"/>
    <w:qFormat/>
    <w:rsid w:val="00DA1A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1148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Krzysztof Broński</dc:creator>
  <cp:keywords/>
  <dc:description/>
  <cp:lastModifiedBy>.</cp:lastModifiedBy>
  <cp:revision>2</cp:revision>
  <cp:lastPrinted>2015-01-23T10:56:00Z</cp:lastPrinted>
  <dcterms:created xsi:type="dcterms:W3CDTF">2015-03-03T23:40:00Z</dcterms:created>
  <dcterms:modified xsi:type="dcterms:W3CDTF">2015-03-03T23:40:00Z</dcterms:modified>
</cp:coreProperties>
</file>