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CE" w:rsidRPr="00CC6605" w:rsidRDefault="002C52CE" w:rsidP="00CC6605">
      <w:pPr>
        <w:rPr>
          <w:rFonts w:cs="Calibri"/>
          <w:b/>
          <w:color w:val="000000"/>
        </w:rPr>
      </w:pPr>
      <w:r w:rsidRPr="00CC6605">
        <w:rPr>
          <w:rStyle w:val="pogrubienie"/>
          <w:rFonts w:cs="Calibri"/>
          <w:bCs/>
        </w:rPr>
        <w:t>10. Leo Festiwal</w:t>
      </w:r>
      <w:r w:rsidRPr="00CC6605">
        <w:rPr>
          <w:rFonts w:cs="Calibri"/>
          <w:b/>
          <w:color w:val="000000"/>
        </w:rPr>
        <w:t xml:space="preserve"> </w:t>
      </w:r>
    </w:p>
    <w:p w:rsidR="002C52CE" w:rsidRPr="00CC6605" w:rsidRDefault="002C52CE" w:rsidP="00CC6605">
      <w:pPr>
        <w:rPr>
          <w:rStyle w:val="pogrubienie"/>
          <w:rFonts w:cs="Calibri"/>
          <w:bCs/>
        </w:rPr>
      </w:pPr>
      <w:r w:rsidRPr="00CC6605">
        <w:rPr>
          <w:rStyle w:val="pogrubienie"/>
          <w:rFonts w:cs="Calibri"/>
          <w:bCs/>
        </w:rPr>
        <w:t>1–3.06.2018</w:t>
      </w:r>
    </w:p>
    <w:p w:rsidR="002C52CE" w:rsidRPr="00CC6605" w:rsidRDefault="002C52CE" w:rsidP="00CC6605">
      <w:pPr>
        <w:rPr>
          <w:rFonts w:cs="Calibri"/>
          <w:b/>
          <w:color w:val="000000"/>
        </w:rPr>
      </w:pPr>
    </w:p>
    <w:p w:rsidR="002C52CE" w:rsidRPr="00181638" w:rsidRDefault="002C52CE" w:rsidP="00CC6605">
      <w:pPr>
        <w:rPr>
          <w:rFonts w:cs="Calibri"/>
          <w:b/>
          <w:color w:val="000000"/>
        </w:rPr>
      </w:pPr>
      <w:r w:rsidRPr="00181638">
        <w:rPr>
          <w:rStyle w:val="pogrubienie"/>
          <w:rFonts w:cs="Calibri"/>
          <w:b w:val="0"/>
          <w:bCs/>
        </w:rPr>
        <w:t>Andrzej Kosendiak – dyrektor generalny</w:t>
      </w:r>
    </w:p>
    <w:p w:rsidR="002C52CE" w:rsidRPr="00181638" w:rsidRDefault="002C52CE" w:rsidP="00CC6605">
      <w:pPr>
        <w:tabs>
          <w:tab w:val="left" w:pos="2865"/>
          <w:tab w:val="center" w:pos="4819"/>
          <w:tab w:val="left" w:pos="5265"/>
        </w:tabs>
        <w:rPr>
          <w:rFonts w:cs="Calibri"/>
          <w:b/>
        </w:rPr>
      </w:pPr>
      <w:r w:rsidRPr="00181638">
        <w:rPr>
          <w:rStyle w:val="pogrubienie"/>
          <w:rFonts w:cs="Calibri"/>
          <w:b w:val="0"/>
          <w:bCs/>
        </w:rPr>
        <w:t>Ernst Kovacic – dyrektor artystyczny</w:t>
      </w:r>
    </w:p>
    <w:p w:rsidR="002C52CE" w:rsidRDefault="002C52CE" w:rsidP="00CC6605">
      <w:pPr>
        <w:tabs>
          <w:tab w:val="left" w:pos="2865"/>
          <w:tab w:val="center" w:pos="4819"/>
          <w:tab w:val="left" w:pos="5265"/>
        </w:tabs>
        <w:rPr>
          <w:rFonts w:cs="Calibri"/>
          <w:b/>
          <w:color w:val="000000"/>
        </w:rPr>
      </w:pPr>
    </w:p>
    <w:p w:rsidR="002C52CE" w:rsidRPr="003536B9" w:rsidRDefault="002C52CE" w:rsidP="00CC6605">
      <w:pPr>
        <w:tabs>
          <w:tab w:val="left" w:pos="2865"/>
          <w:tab w:val="center" w:pos="4819"/>
          <w:tab w:val="left" w:pos="5265"/>
        </w:tabs>
        <w:rPr>
          <w:rFonts w:cs="Calibri"/>
          <w:b/>
          <w:color w:val="000000"/>
        </w:rPr>
      </w:pPr>
    </w:p>
    <w:p w:rsidR="002C52CE" w:rsidRPr="003536B9" w:rsidRDefault="002C52CE" w:rsidP="001F7EFB">
      <w:pPr>
        <w:rPr>
          <w:rFonts w:cs="Calibri"/>
          <w:b/>
          <w:color w:val="000000"/>
        </w:rPr>
      </w:pPr>
      <w:r w:rsidRPr="002061F0">
        <w:rPr>
          <w:rStyle w:val="pogrubienie"/>
          <w:rFonts w:cs="Calibri"/>
          <w:bCs/>
        </w:rPr>
        <w:t>1.06.2018, piątek, godz. 19:00</w:t>
      </w:r>
    </w:p>
    <w:p w:rsidR="002C52CE" w:rsidRPr="003536B9" w:rsidRDefault="002C52CE" w:rsidP="001F7EFB">
      <w:pPr>
        <w:rPr>
          <w:rFonts w:cs="Calibri"/>
          <w:color w:val="000000"/>
        </w:rPr>
      </w:pPr>
      <w:r w:rsidRPr="003536B9">
        <w:rPr>
          <w:rFonts w:cs="Calibri"/>
          <w:color w:val="000000"/>
        </w:rPr>
        <w:t xml:space="preserve">NFM, Sala Czerwona </w:t>
      </w:r>
    </w:p>
    <w:p w:rsidR="002C52CE" w:rsidRPr="00636A50" w:rsidRDefault="002C52CE" w:rsidP="001F7EFB">
      <w:pPr>
        <w:rPr>
          <w:rFonts w:cs="Calibri"/>
          <w:b/>
          <w:color w:val="000000"/>
        </w:rPr>
      </w:pPr>
      <w:r w:rsidRPr="00636A50">
        <w:rPr>
          <w:rStyle w:val="pogrubienie"/>
          <w:rFonts w:cs="Calibri"/>
          <w:bCs/>
        </w:rPr>
        <w:t>Muzyka i magia</w:t>
      </w:r>
      <w:r w:rsidRPr="00636A50">
        <w:rPr>
          <w:rFonts w:cs="Calibri"/>
          <w:b/>
          <w:color w:val="000000"/>
        </w:rPr>
        <w:t xml:space="preserve"> </w:t>
      </w:r>
    </w:p>
    <w:p w:rsidR="002C52CE" w:rsidRPr="00636A50" w:rsidRDefault="002C52CE" w:rsidP="001F7EFB">
      <w:pPr>
        <w:rPr>
          <w:rFonts w:cs="Calibri"/>
          <w:color w:val="000000"/>
        </w:rPr>
      </w:pPr>
    </w:p>
    <w:p w:rsidR="002C52CE" w:rsidRPr="001F7EFB" w:rsidRDefault="002C52CE" w:rsidP="001F7EFB">
      <w:r w:rsidRPr="001F7EFB">
        <w:t xml:space="preserve">Ernst Kovacic – dyrygent </w:t>
      </w:r>
    </w:p>
    <w:p w:rsidR="002C52CE" w:rsidRPr="001F7EFB" w:rsidRDefault="002C52CE" w:rsidP="001F7EFB">
      <w:r w:rsidRPr="001F7EFB">
        <w:t xml:space="preserve">Ralph Kunze – mistrz magii </w:t>
      </w:r>
    </w:p>
    <w:p w:rsidR="002C52CE" w:rsidRPr="002061F0" w:rsidRDefault="002C52CE" w:rsidP="001F7EFB">
      <w:r w:rsidRPr="002061F0">
        <w:t>Jacek Z</w:t>
      </w:r>
      <w:r>
        <w:t>arycki – asystent mistrza magii</w:t>
      </w:r>
    </w:p>
    <w:p w:rsidR="002C52CE" w:rsidRPr="002061F0" w:rsidRDefault="002C52CE" w:rsidP="001F7EFB">
      <w:r w:rsidRPr="002061F0">
        <w:t>Kwartet Pakamera:</w:t>
      </w:r>
    </w:p>
    <w:p w:rsidR="002C52CE" w:rsidRPr="002061F0" w:rsidRDefault="002C52CE" w:rsidP="001F7EFB">
      <w:r w:rsidRPr="002061F0">
        <w:t xml:space="preserve">Aleksandra Pawłowska – skrzypce </w:t>
      </w:r>
    </w:p>
    <w:p w:rsidR="002C52CE" w:rsidRPr="002061F0" w:rsidRDefault="002C52CE" w:rsidP="001F7EFB">
      <w:r w:rsidRPr="002061F0">
        <w:t xml:space="preserve">Dorota Pindur – skrzypce </w:t>
      </w:r>
    </w:p>
    <w:p w:rsidR="002C52CE" w:rsidRPr="002061F0" w:rsidRDefault="002C52CE" w:rsidP="001F7EFB">
      <w:r w:rsidRPr="002061F0">
        <w:t xml:space="preserve">Monika Młynarczyk – altówka </w:t>
      </w:r>
    </w:p>
    <w:p w:rsidR="002C52CE" w:rsidRPr="002061F0" w:rsidRDefault="002C52CE" w:rsidP="001F7EFB">
      <w:r w:rsidRPr="002061F0">
        <w:t xml:space="preserve">Monika Łapka – wiolonczela </w:t>
      </w:r>
    </w:p>
    <w:p w:rsidR="002C52CE" w:rsidRPr="001F7EFB" w:rsidRDefault="002C52CE" w:rsidP="001F7EFB">
      <w:r w:rsidRPr="001F7EFB">
        <w:t xml:space="preserve">NFM Orkiestra Leopoldinum </w:t>
      </w:r>
    </w:p>
    <w:p w:rsidR="002C52CE" w:rsidRPr="001F7EFB" w:rsidRDefault="002C52CE" w:rsidP="001F7EFB"/>
    <w:p w:rsidR="002C52CE" w:rsidRPr="001F7EFB" w:rsidRDefault="002C52CE" w:rsidP="001F7EFB">
      <w:pPr>
        <w:rPr>
          <w:rFonts w:cs="Calibri"/>
          <w:color w:val="000000"/>
        </w:rPr>
      </w:pPr>
      <w:r w:rsidRPr="001F7EFB">
        <w:rPr>
          <w:rFonts w:cs="Calibri"/>
          <w:color w:val="000000"/>
        </w:rPr>
        <w:t>Program:</w:t>
      </w:r>
    </w:p>
    <w:p w:rsidR="002C52CE" w:rsidRPr="001F7EFB" w:rsidRDefault="002C52CE" w:rsidP="001F7EFB">
      <w:pPr>
        <w:rPr>
          <w:rFonts w:cs="Calibri"/>
          <w:color w:val="000000"/>
        </w:rPr>
      </w:pPr>
      <w:r w:rsidRPr="001F7EFB">
        <w:rPr>
          <w:rFonts w:cs="Calibri"/>
          <w:color w:val="000000"/>
        </w:rPr>
        <w:t>W.A</w:t>
      </w:r>
      <w:r>
        <w:rPr>
          <w:rFonts w:cs="Calibri"/>
          <w:color w:val="000000"/>
        </w:rPr>
        <w:t xml:space="preserve">. Mozart </w:t>
      </w:r>
      <w:r w:rsidRPr="001F7EFB">
        <w:rPr>
          <w:rStyle w:val="Kursywa"/>
          <w:rFonts w:cs="Calibri"/>
          <w:color w:val="auto"/>
        </w:rPr>
        <w:t>Wie stark ist nicht dein Zauberton</w:t>
      </w:r>
      <w:r w:rsidRPr="001F7EFB">
        <w:t xml:space="preserve"> z opery </w:t>
      </w:r>
      <w:r w:rsidRPr="001F7EFB">
        <w:rPr>
          <w:rStyle w:val="Kursywa"/>
          <w:rFonts w:cs="Calibri"/>
          <w:color w:val="auto"/>
        </w:rPr>
        <w:t>Czarodziejski flet</w:t>
      </w:r>
      <w:r w:rsidRPr="001F7EFB">
        <w:rPr>
          <w:rFonts w:cs="Calibri"/>
        </w:rPr>
        <w:t xml:space="preserve"> KV 620</w:t>
      </w:r>
    </w:p>
    <w:p w:rsidR="002C52CE" w:rsidRPr="000650F9" w:rsidRDefault="002C52CE" w:rsidP="001F7EFB">
      <w:pPr>
        <w:rPr>
          <w:rFonts w:cs="Calibri"/>
          <w:color w:val="000000"/>
          <w:lang w:val="en-US"/>
        </w:rPr>
      </w:pPr>
      <w:r w:rsidRPr="000650F9">
        <w:rPr>
          <w:rFonts w:cs="Calibri"/>
          <w:iCs/>
          <w:color w:val="000000"/>
          <w:lang w:val="en-US"/>
        </w:rPr>
        <w:t xml:space="preserve">N. Hooper / J. Williams </w:t>
      </w:r>
      <w:smartTag w:uri="urn:schemas-microsoft-com:office:smarttags" w:element="place">
        <w:smartTag w:uri="urn:schemas-microsoft-com:office:smarttags" w:element="City">
          <w:r w:rsidRPr="000650F9">
            <w:rPr>
              <w:rStyle w:val="Kursywa"/>
              <w:rFonts w:cs="Calibri"/>
              <w:color w:val="auto"/>
              <w:lang w:val="en-US"/>
            </w:rPr>
            <w:t>Suita</w:t>
          </w:r>
        </w:smartTag>
      </w:smartTag>
      <w:r w:rsidRPr="000650F9">
        <w:rPr>
          <w:rStyle w:val="Kursywa"/>
          <w:rFonts w:cs="Calibri"/>
          <w:color w:val="auto"/>
          <w:lang w:val="en-US"/>
        </w:rPr>
        <w:t xml:space="preserve"> na smyczki</w:t>
      </w:r>
      <w:r w:rsidRPr="000650F9">
        <w:rPr>
          <w:rFonts w:cs="Calibri"/>
          <w:iCs/>
          <w:lang w:val="en-US"/>
        </w:rPr>
        <w:t xml:space="preserve"> z filmu </w:t>
      </w:r>
      <w:r w:rsidRPr="000650F9">
        <w:rPr>
          <w:rStyle w:val="Kursywa"/>
          <w:rFonts w:cs="Calibri"/>
          <w:color w:val="auto"/>
          <w:lang w:val="en-US"/>
        </w:rPr>
        <w:t>Harry Potter i Zakon Feniksa</w:t>
      </w:r>
      <w:r w:rsidRPr="000650F9">
        <w:rPr>
          <w:rFonts w:cs="Calibri"/>
          <w:i/>
          <w:iCs/>
          <w:lang w:val="en-US"/>
        </w:rPr>
        <w:t xml:space="preserve"> </w:t>
      </w:r>
      <w:r w:rsidRPr="000650F9">
        <w:rPr>
          <w:rFonts w:cs="Calibri"/>
          <w:iCs/>
          <w:lang w:val="en-US"/>
        </w:rPr>
        <w:t xml:space="preserve">(aranż. R. Ford) </w:t>
      </w:r>
      <w:r w:rsidRPr="000650F9">
        <w:rPr>
          <w:rStyle w:val="angielski-znak"/>
          <w:rFonts w:cs="Calibri"/>
          <w:lang w:val="en-US" w:eastAsia="en-US"/>
        </w:rPr>
        <w:br/>
      </w:r>
      <w:r w:rsidRPr="000650F9">
        <w:rPr>
          <w:rFonts w:cs="Calibri"/>
          <w:color w:val="000000"/>
          <w:lang w:val="en-US"/>
        </w:rPr>
        <w:t>***</w:t>
      </w:r>
    </w:p>
    <w:p w:rsidR="002C52CE" w:rsidRPr="00636A50" w:rsidRDefault="002C52CE" w:rsidP="001F7EFB">
      <w:pPr>
        <w:rPr>
          <w:rFonts w:cs="Calibri"/>
          <w:iCs/>
          <w:color w:val="A6A6A6"/>
        </w:rPr>
      </w:pPr>
      <w:r w:rsidRPr="000650F9">
        <w:rPr>
          <w:rFonts w:cs="Calibri"/>
          <w:iCs/>
          <w:color w:val="000000"/>
          <w:lang w:val="en-US"/>
        </w:rPr>
        <w:t xml:space="preserve">J. Williams </w:t>
      </w:r>
      <w:r w:rsidRPr="000650F9">
        <w:rPr>
          <w:rStyle w:val="Kursywa"/>
          <w:rFonts w:cs="Calibri"/>
          <w:color w:val="auto"/>
          <w:lang w:val="en-US"/>
        </w:rPr>
        <w:t>Harry’s Wondrous World</w:t>
      </w:r>
      <w:r w:rsidRPr="000650F9">
        <w:rPr>
          <w:rFonts w:cs="Calibri"/>
          <w:iCs/>
          <w:lang w:val="en-US"/>
        </w:rPr>
        <w:t xml:space="preserve"> z filmu </w:t>
      </w:r>
      <w:r w:rsidRPr="000650F9">
        <w:rPr>
          <w:rStyle w:val="Kursywa"/>
          <w:rFonts w:cs="Calibri"/>
          <w:color w:val="auto"/>
          <w:lang w:val="en-US"/>
        </w:rPr>
        <w:t>Harry Potter i Komnata Tajemnic</w:t>
      </w:r>
      <w:r w:rsidRPr="000650F9">
        <w:rPr>
          <w:rFonts w:cs="Calibri"/>
          <w:iCs/>
          <w:lang w:val="en-US"/>
        </w:rPr>
        <w:t xml:space="preserve"> – fragmenty (aranż. </w:t>
      </w:r>
      <w:r w:rsidRPr="00636A50">
        <w:t>D.E. Wagner</w:t>
      </w:r>
      <w:r w:rsidRPr="00636A50">
        <w:rPr>
          <w:rFonts w:cs="Calibri"/>
          <w:iCs/>
        </w:rPr>
        <w:t>)</w:t>
      </w:r>
    </w:p>
    <w:p w:rsidR="002C52CE" w:rsidRPr="00636A50" w:rsidRDefault="002C52CE" w:rsidP="001F7EFB">
      <w:pPr>
        <w:rPr>
          <w:rFonts w:cs="Calibri"/>
        </w:rPr>
      </w:pPr>
      <w:r>
        <w:rPr>
          <w:rFonts w:cs="Calibri"/>
          <w:color w:val="000000"/>
        </w:rPr>
        <w:t xml:space="preserve">P. Dukas </w:t>
      </w:r>
      <w:r w:rsidRPr="001F7EFB">
        <w:rPr>
          <w:rStyle w:val="Kursywa"/>
          <w:rFonts w:cs="Calibri"/>
          <w:color w:val="auto"/>
        </w:rPr>
        <w:t>Uczeń czarnoksiężnika</w:t>
      </w:r>
      <w:r w:rsidRPr="001F7EFB">
        <w:rPr>
          <w:rFonts w:cs="Calibri"/>
          <w:i/>
          <w:iCs/>
        </w:rPr>
        <w:t xml:space="preserve"> </w:t>
      </w:r>
      <w:r w:rsidRPr="001F7EFB">
        <w:rPr>
          <w:rFonts w:cs="Calibri"/>
        </w:rPr>
        <w:t xml:space="preserve">(aranż. </w:t>
      </w:r>
      <w:r w:rsidRPr="00636A50">
        <w:rPr>
          <w:rFonts w:cs="Calibri"/>
        </w:rPr>
        <w:t xml:space="preserve">E. Kovacic) </w:t>
      </w:r>
    </w:p>
    <w:p w:rsidR="002C52CE" w:rsidRPr="00636A50" w:rsidRDefault="002C52CE" w:rsidP="001F7EFB">
      <w:pPr>
        <w:rPr>
          <w:rFonts w:cs="Calibri"/>
        </w:rPr>
      </w:pPr>
    </w:p>
    <w:p w:rsidR="002C52CE" w:rsidRPr="00636A50" w:rsidRDefault="002C52CE" w:rsidP="001F7EFB">
      <w:pPr>
        <w:rPr>
          <w:rFonts w:cs="Calibri"/>
          <w:iCs/>
          <w:color w:val="A6A6A6"/>
        </w:rPr>
      </w:pPr>
      <w:r w:rsidRPr="00636A50">
        <w:rPr>
          <w:rFonts w:cs="Calibri"/>
        </w:rPr>
        <w:t xml:space="preserve">W przerwie koncertu odbędzie się występ dzieci uczących się gry na skrzypcach metodą Suzuki (przygotowanie: </w:t>
      </w:r>
      <w:r w:rsidRPr="00636A50">
        <w:rPr>
          <w:rFonts w:cs="Calibri"/>
          <w:iCs/>
        </w:rPr>
        <w:t>Tymoteusz Rapak, Ireneusz Rapak).</w:t>
      </w:r>
      <w:r w:rsidRPr="00636A50">
        <w:rPr>
          <w:rFonts w:cs="Calibri"/>
          <w:iCs/>
          <w:color w:val="A6A6A6"/>
        </w:rPr>
        <w:t xml:space="preserve"> </w:t>
      </w:r>
    </w:p>
    <w:p w:rsidR="002C52CE" w:rsidRPr="00636A50" w:rsidRDefault="002C52CE"/>
    <w:p w:rsidR="002C52CE" w:rsidRPr="00636A50" w:rsidRDefault="002C52CE"/>
    <w:p w:rsidR="002C52CE" w:rsidRPr="00636A50" w:rsidRDefault="002C52CE" w:rsidP="00CC6605">
      <w:pPr>
        <w:rPr>
          <w:rFonts w:cs="Calibri"/>
          <w:b/>
          <w:color w:val="000000"/>
        </w:rPr>
      </w:pPr>
      <w:r w:rsidRPr="00636A50">
        <w:rPr>
          <w:rStyle w:val="pogrubienie"/>
          <w:rFonts w:cs="Calibri"/>
          <w:bCs/>
        </w:rPr>
        <w:t>2.06.2018, sobota, godz. 18:15</w:t>
      </w:r>
      <w:r w:rsidRPr="00636A50">
        <w:rPr>
          <w:rFonts w:cs="Calibri"/>
          <w:b/>
          <w:color w:val="000000"/>
        </w:rPr>
        <w:t xml:space="preserve"> </w:t>
      </w:r>
    </w:p>
    <w:p w:rsidR="002C52CE" w:rsidRPr="00636A50" w:rsidRDefault="002C52CE" w:rsidP="00CC6605">
      <w:pPr>
        <w:rPr>
          <w:rFonts w:cs="Calibri"/>
          <w:color w:val="000000"/>
        </w:rPr>
      </w:pPr>
      <w:r w:rsidRPr="00636A50">
        <w:rPr>
          <w:rFonts w:cs="Calibri"/>
          <w:color w:val="000000"/>
        </w:rPr>
        <w:t xml:space="preserve">NFM, </w:t>
      </w:r>
      <w:r w:rsidRPr="00636A50">
        <w:rPr>
          <w:rFonts w:cs="Calibri"/>
        </w:rPr>
        <w:t>foyer -1</w:t>
      </w:r>
    </w:p>
    <w:p w:rsidR="002C52CE" w:rsidRDefault="002C52CE" w:rsidP="00CC6605">
      <w:pPr>
        <w:rPr>
          <w:rFonts w:cs="Calibri"/>
          <w:b/>
          <w:color w:val="A6A6A6"/>
        </w:rPr>
      </w:pPr>
      <w:r w:rsidRPr="00583A38">
        <w:rPr>
          <w:rStyle w:val="pogrubienie"/>
          <w:rFonts w:cs="Calibri"/>
          <w:bCs/>
        </w:rPr>
        <w:t>Spotkanie z kompozytorem Tomaszem Skweresem</w:t>
      </w:r>
      <w:r w:rsidRPr="003536B9">
        <w:rPr>
          <w:rFonts w:cs="Calibri"/>
          <w:b/>
        </w:rPr>
        <w:t xml:space="preserve"> </w:t>
      </w:r>
    </w:p>
    <w:p w:rsidR="002C52CE" w:rsidRDefault="002C52CE" w:rsidP="00CC6605">
      <w:pPr>
        <w:rPr>
          <w:rFonts w:cs="Calibri"/>
        </w:rPr>
      </w:pPr>
      <w:r w:rsidRPr="003536B9">
        <w:rPr>
          <w:rFonts w:cs="Calibri"/>
        </w:rPr>
        <w:t>Agnieszka Drożdżewska – moderator</w:t>
      </w:r>
    </w:p>
    <w:p w:rsidR="002C52CE" w:rsidRDefault="002C52CE" w:rsidP="001F7EFB">
      <w:pPr>
        <w:rPr>
          <w:rStyle w:val="pogrubienie"/>
          <w:rFonts w:cs="Calibri"/>
          <w:bCs/>
        </w:rPr>
      </w:pPr>
    </w:p>
    <w:p w:rsidR="002C52CE" w:rsidRDefault="002C52CE" w:rsidP="001F7EFB">
      <w:pPr>
        <w:rPr>
          <w:rStyle w:val="pogrubienie"/>
          <w:rFonts w:cs="Calibri"/>
          <w:bCs/>
        </w:rPr>
      </w:pPr>
    </w:p>
    <w:p w:rsidR="002C52CE" w:rsidRPr="003536B9" w:rsidRDefault="002C52CE" w:rsidP="001F7EFB">
      <w:pPr>
        <w:rPr>
          <w:rFonts w:cs="Calibri"/>
          <w:b/>
          <w:color w:val="000000"/>
        </w:rPr>
      </w:pPr>
      <w:r w:rsidRPr="00124E07">
        <w:rPr>
          <w:rStyle w:val="pogrubienie"/>
          <w:rFonts w:cs="Calibri"/>
          <w:bCs/>
        </w:rPr>
        <w:t>2.06.2018, sobota, godz. 19:00</w:t>
      </w:r>
      <w:r w:rsidRPr="003536B9">
        <w:rPr>
          <w:rFonts w:cs="Calibri"/>
          <w:b/>
          <w:color w:val="000000"/>
        </w:rPr>
        <w:t xml:space="preserve"> </w:t>
      </w:r>
    </w:p>
    <w:p w:rsidR="002C52CE" w:rsidRDefault="002C52CE" w:rsidP="001F7EFB">
      <w:pPr>
        <w:rPr>
          <w:rFonts w:cs="Calibri"/>
          <w:color w:val="000000"/>
        </w:rPr>
      </w:pPr>
      <w:r w:rsidRPr="003536B9">
        <w:rPr>
          <w:rFonts w:cs="Calibri"/>
          <w:color w:val="000000"/>
        </w:rPr>
        <w:t xml:space="preserve">NFM, Sala Główna </w:t>
      </w:r>
    </w:p>
    <w:p w:rsidR="002C52CE" w:rsidRPr="003536B9" w:rsidRDefault="002C52CE" w:rsidP="001F7EFB">
      <w:pPr>
        <w:rPr>
          <w:rFonts w:cs="Calibri"/>
          <w:b/>
          <w:color w:val="A6A6A6"/>
        </w:rPr>
      </w:pPr>
      <w:r w:rsidRPr="00124E07">
        <w:rPr>
          <w:rStyle w:val="pogrubienie"/>
          <w:rFonts w:cs="Calibri"/>
          <w:bCs/>
        </w:rPr>
        <w:t>Niepodległość</w:t>
      </w:r>
      <w:r w:rsidRPr="003536B9">
        <w:rPr>
          <w:rFonts w:cs="Calibri"/>
          <w:b/>
          <w:color w:val="000000"/>
        </w:rPr>
        <w:t xml:space="preserve"> </w:t>
      </w:r>
    </w:p>
    <w:p w:rsidR="002C52CE" w:rsidRDefault="002C52CE" w:rsidP="001F7EFB">
      <w:pPr>
        <w:rPr>
          <w:rFonts w:cs="Calibri"/>
          <w:color w:val="000000"/>
        </w:rPr>
      </w:pPr>
    </w:p>
    <w:p w:rsidR="002C52CE" w:rsidRPr="003536B9" w:rsidRDefault="002C52CE" w:rsidP="001F7EFB">
      <w:pPr>
        <w:rPr>
          <w:rFonts w:cs="Calibri"/>
          <w:color w:val="000000"/>
        </w:rPr>
      </w:pPr>
      <w:r w:rsidRPr="003536B9">
        <w:rPr>
          <w:rFonts w:cs="Calibri"/>
          <w:color w:val="000000"/>
        </w:rPr>
        <w:t xml:space="preserve">Ernst Kovacic – dyrygent </w:t>
      </w:r>
    </w:p>
    <w:p w:rsidR="002C52CE" w:rsidRPr="003536B9" w:rsidRDefault="002C52CE" w:rsidP="001F7EFB">
      <w:pPr>
        <w:rPr>
          <w:rFonts w:cs="Calibri"/>
          <w:color w:val="000000"/>
        </w:rPr>
      </w:pPr>
      <w:r w:rsidRPr="003536B9">
        <w:rPr>
          <w:rFonts w:cs="Calibri"/>
          <w:color w:val="000000"/>
        </w:rPr>
        <w:t xml:space="preserve">Agnieszka Więdłocha – aktorka </w:t>
      </w:r>
    </w:p>
    <w:p w:rsidR="002C52CE" w:rsidRPr="003536B9" w:rsidRDefault="002C52CE" w:rsidP="001F7EFB">
      <w:pPr>
        <w:rPr>
          <w:rFonts w:cs="Calibri"/>
          <w:color w:val="000000"/>
        </w:rPr>
      </w:pPr>
      <w:r w:rsidRPr="003536B9">
        <w:rPr>
          <w:rFonts w:cs="Calibri"/>
          <w:color w:val="000000"/>
        </w:rPr>
        <w:t xml:space="preserve">Antoni Pawlicki – aktor </w:t>
      </w:r>
    </w:p>
    <w:p w:rsidR="002C52CE" w:rsidRPr="00124E07" w:rsidRDefault="002C52CE" w:rsidP="001F7EFB">
      <w:r w:rsidRPr="00124E07">
        <w:t xml:space="preserve">Justyna Skoczek – wybór tekstów, koncepcja </w:t>
      </w:r>
    </w:p>
    <w:p w:rsidR="002C52CE" w:rsidRPr="00124E07" w:rsidRDefault="002C52CE" w:rsidP="001F7EFB">
      <w:r>
        <w:t>NFM Orkiestra Leopoldinum</w:t>
      </w:r>
    </w:p>
    <w:p w:rsidR="002C52CE" w:rsidRPr="001F7EFB" w:rsidRDefault="002C52CE" w:rsidP="001F7EFB">
      <w:pPr>
        <w:rPr>
          <w:rFonts w:cs="Calibri"/>
          <w:color w:val="000000"/>
        </w:rPr>
      </w:pPr>
    </w:p>
    <w:p w:rsidR="002C52CE" w:rsidRPr="00636A50" w:rsidRDefault="002C52CE" w:rsidP="001F7EFB">
      <w:pPr>
        <w:rPr>
          <w:rFonts w:cs="Calibri"/>
          <w:color w:val="000000"/>
        </w:rPr>
      </w:pPr>
      <w:r w:rsidRPr="00636A50">
        <w:rPr>
          <w:rFonts w:cs="Calibri"/>
          <w:color w:val="000000"/>
        </w:rPr>
        <w:t>Program:</w:t>
      </w:r>
    </w:p>
    <w:p w:rsidR="002C52CE" w:rsidRPr="001F7EFB" w:rsidRDefault="002C52CE" w:rsidP="001F7EFB">
      <w:r w:rsidRPr="001F7EFB">
        <w:t xml:space="preserve">I.J. Paderewski </w:t>
      </w:r>
      <w:r w:rsidRPr="001F7EFB">
        <w:rPr>
          <w:rStyle w:val="Kursywa"/>
          <w:rFonts w:cs="Calibri"/>
          <w:color w:val="auto"/>
        </w:rPr>
        <w:t>Suita G-dur</w:t>
      </w:r>
      <w:r w:rsidRPr="001F7EFB">
        <w:t xml:space="preserve"> na orkiestrę smyczkową </w:t>
      </w:r>
    </w:p>
    <w:p w:rsidR="002C52CE" w:rsidRPr="001F7EFB" w:rsidRDefault="002C52CE" w:rsidP="001F7EFB">
      <w:r w:rsidRPr="001F7EFB">
        <w:t xml:space="preserve">K. Penderecki </w:t>
      </w:r>
      <w:r w:rsidRPr="001F7EFB">
        <w:rPr>
          <w:rStyle w:val="Kursywa"/>
          <w:rFonts w:cs="Calibri"/>
          <w:color w:val="auto"/>
        </w:rPr>
        <w:t>Chaconne</w:t>
      </w:r>
      <w:r w:rsidRPr="001F7EFB">
        <w:t xml:space="preserve"> z </w:t>
      </w:r>
      <w:r w:rsidRPr="001F7EFB">
        <w:rPr>
          <w:rStyle w:val="Kursywa"/>
          <w:rFonts w:cs="Calibri"/>
          <w:color w:val="auto"/>
        </w:rPr>
        <w:t>Polskiego Requiem</w:t>
      </w:r>
      <w:r w:rsidRPr="001F7EFB">
        <w:t xml:space="preserve"> </w:t>
      </w:r>
    </w:p>
    <w:p w:rsidR="002C52CE" w:rsidRPr="00636A50" w:rsidRDefault="002C52CE" w:rsidP="001F7EFB">
      <w:r w:rsidRPr="00636A50">
        <w:t xml:space="preserve">T. Skweres </w:t>
      </w:r>
      <w:r w:rsidRPr="00636A50">
        <w:rPr>
          <w:rStyle w:val="Kursywa"/>
          <w:rFonts w:cs="Calibri"/>
          <w:color w:val="auto"/>
        </w:rPr>
        <w:t>Concertino na orkiestrę smyczkową</w:t>
      </w:r>
      <w:r w:rsidRPr="00636A50">
        <w:t xml:space="preserve"> (prawykonanie, zamówienie Leo Festiwalu 2018) </w:t>
      </w:r>
    </w:p>
    <w:p w:rsidR="002C52CE" w:rsidRPr="00636A50" w:rsidRDefault="002C52CE" w:rsidP="001F7EFB">
      <w:pPr>
        <w:rPr>
          <w:rFonts w:cs="Calibri"/>
        </w:rPr>
      </w:pPr>
      <w:r w:rsidRPr="001F7EFB">
        <w:rPr>
          <w:rFonts w:cs="Calibri"/>
        </w:rPr>
        <w:t xml:space="preserve">F. Chopin </w:t>
      </w:r>
      <w:r w:rsidRPr="001F7EFB">
        <w:rPr>
          <w:rStyle w:val="Kursywa"/>
          <w:rFonts w:cs="Calibri"/>
          <w:color w:val="auto"/>
        </w:rPr>
        <w:t>Mazurek c-moll</w:t>
      </w:r>
      <w:r w:rsidRPr="001F7EFB">
        <w:rPr>
          <w:rFonts w:cs="Calibri"/>
        </w:rPr>
        <w:t xml:space="preserve"> op. 56 nr 3 (aranż. </w:t>
      </w:r>
      <w:r w:rsidRPr="00636A50">
        <w:rPr>
          <w:rFonts w:cs="Calibri"/>
        </w:rPr>
        <w:t>E. Kovacic)</w:t>
      </w:r>
      <w:r w:rsidRPr="00636A50">
        <w:rPr>
          <w:rStyle w:val="angielski-znak"/>
          <w:rFonts w:cs="Calibri"/>
          <w:color w:val="auto"/>
          <w:lang w:val="pl-PL" w:eastAsia="en-US"/>
        </w:rPr>
        <w:t xml:space="preserve"> </w:t>
      </w:r>
    </w:p>
    <w:p w:rsidR="002C52CE" w:rsidRPr="001F7EFB" w:rsidRDefault="002C52CE" w:rsidP="001F7EFB">
      <w:pPr>
        <w:rPr>
          <w:rFonts w:cs="Calibri"/>
        </w:rPr>
      </w:pPr>
      <w:r w:rsidRPr="001F7EFB">
        <w:rPr>
          <w:rFonts w:cs="Calibri"/>
        </w:rPr>
        <w:t xml:space="preserve">Jerzy Fitelberg </w:t>
      </w:r>
      <w:r w:rsidRPr="001F7EFB">
        <w:rPr>
          <w:rStyle w:val="Kursywa"/>
          <w:rFonts w:cs="Calibri"/>
          <w:color w:val="auto"/>
        </w:rPr>
        <w:t>Koncert na orkiestrę smyczkową</w:t>
      </w:r>
    </w:p>
    <w:p w:rsidR="002C52CE" w:rsidRPr="001F7EFB" w:rsidRDefault="002C52CE" w:rsidP="001F7EFB">
      <w:pPr>
        <w:rPr>
          <w:rFonts w:cs="Calibri"/>
        </w:rPr>
      </w:pPr>
    </w:p>
    <w:p w:rsidR="002C52CE" w:rsidRDefault="002C52CE" w:rsidP="001F7EFB">
      <w:r w:rsidRPr="003536B9">
        <w:rPr>
          <w:lang w:eastAsia="pl-PL"/>
        </w:rPr>
        <w:t>W</w:t>
      </w:r>
      <w:r>
        <w:t>ybór wierszy</w:t>
      </w:r>
      <w:r w:rsidRPr="003536B9">
        <w:t>:</w:t>
      </w:r>
    </w:p>
    <w:p w:rsidR="002C52CE" w:rsidRPr="001F7EFB" w:rsidRDefault="002C52CE" w:rsidP="001F7EFB">
      <w:r>
        <w:t xml:space="preserve">S. </w:t>
      </w:r>
      <w:r w:rsidRPr="001F7EFB">
        <w:t xml:space="preserve">Młodożeniec </w:t>
      </w:r>
      <w:r w:rsidRPr="001F7EFB">
        <w:rPr>
          <w:rStyle w:val="Kursywa"/>
          <w:rFonts w:cs="Calibri"/>
          <w:color w:val="auto"/>
        </w:rPr>
        <w:t>Przyśpiew</w:t>
      </w:r>
    </w:p>
    <w:p w:rsidR="002C52CE" w:rsidRPr="001F7EFB" w:rsidRDefault="002C52CE" w:rsidP="001F7EFB">
      <w:r w:rsidRPr="001F7EFB">
        <w:t xml:space="preserve">T. Czyżewski </w:t>
      </w:r>
      <w:r w:rsidRPr="001F7EFB">
        <w:rPr>
          <w:rStyle w:val="Kursywa"/>
          <w:rFonts w:cs="Calibri"/>
          <w:color w:val="auto"/>
        </w:rPr>
        <w:t>Śpiewające domy</w:t>
      </w:r>
    </w:p>
    <w:p w:rsidR="002C52CE" w:rsidRPr="001F7EFB" w:rsidRDefault="002C52CE" w:rsidP="001F7EFB">
      <w:r w:rsidRPr="001F7EFB">
        <w:t xml:space="preserve">J. Iwaszkiewicz </w:t>
      </w:r>
      <w:r w:rsidRPr="001F7EFB">
        <w:rPr>
          <w:rStyle w:val="Kursywa"/>
          <w:rFonts w:cs="Calibri"/>
          <w:color w:val="auto"/>
        </w:rPr>
        <w:t>Proverbium</w:t>
      </w:r>
    </w:p>
    <w:p w:rsidR="002C52CE" w:rsidRPr="001F7EFB" w:rsidRDefault="002C52CE" w:rsidP="001F7EFB">
      <w:r w:rsidRPr="001F7EFB">
        <w:t xml:space="preserve">A. Słonimski </w:t>
      </w:r>
      <w:r w:rsidRPr="001F7EFB">
        <w:rPr>
          <w:rStyle w:val="Kursywa"/>
          <w:rFonts w:cs="Calibri"/>
          <w:color w:val="auto"/>
        </w:rPr>
        <w:t>Czarna wiosna</w:t>
      </w:r>
    </w:p>
    <w:p w:rsidR="002C52CE" w:rsidRPr="001F7EFB" w:rsidRDefault="002C52CE" w:rsidP="001F7EFB">
      <w:r w:rsidRPr="001F7EFB">
        <w:t xml:space="preserve">J. Lechoń </w:t>
      </w:r>
      <w:r w:rsidRPr="001F7EFB">
        <w:rPr>
          <w:rStyle w:val="Kursywa"/>
          <w:rFonts w:cs="Calibri"/>
          <w:color w:val="auto"/>
        </w:rPr>
        <w:t>Herostrates</w:t>
      </w:r>
    </w:p>
    <w:p w:rsidR="002C52CE" w:rsidRPr="001F7EFB" w:rsidRDefault="002C52CE" w:rsidP="001F7EFB">
      <w:r w:rsidRPr="001F7EFB">
        <w:t xml:space="preserve">J. Tuwim </w:t>
      </w:r>
      <w:r w:rsidRPr="001F7EFB">
        <w:rPr>
          <w:rStyle w:val="Kursywa"/>
          <w:rFonts w:cs="Calibri"/>
          <w:color w:val="auto"/>
        </w:rPr>
        <w:t>Wiosna</w:t>
      </w:r>
    </w:p>
    <w:p w:rsidR="002C52CE" w:rsidRPr="001F7EFB" w:rsidRDefault="002C52CE" w:rsidP="001F7EFB">
      <w:r w:rsidRPr="001F7EFB">
        <w:t xml:space="preserve">K. Wierzyński </w:t>
      </w:r>
      <w:r w:rsidRPr="001F7EFB">
        <w:rPr>
          <w:rStyle w:val="Kursywa"/>
          <w:rFonts w:cs="Calibri"/>
          <w:color w:val="auto"/>
        </w:rPr>
        <w:t>Wiosna i wino</w:t>
      </w:r>
    </w:p>
    <w:p w:rsidR="002C52CE" w:rsidRDefault="002C52CE" w:rsidP="001F7EFB"/>
    <w:p w:rsidR="002C52CE" w:rsidRPr="00A61E1C" w:rsidRDefault="002C52CE" w:rsidP="001F7EFB">
      <w:r w:rsidRPr="00A61E1C">
        <w:t>Fragmenty prozy:</w:t>
      </w:r>
    </w:p>
    <w:p w:rsidR="002C52CE" w:rsidRPr="00463A37" w:rsidRDefault="002C52CE" w:rsidP="001F7EFB">
      <w:pPr>
        <w:pStyle w:val="CommentText"/>
        <w:rPr>
          <w:sz w:val="22"/>
          <w:szCs w:val="22"/>
        </w:rPr>
      </w:pPr>
      <w:bookmarkStart w:id="0" w:name="_Hlk513016461"/>
      <w:r w:rsidRPr="00463A37">
        <w:rPr>
          <w:sz w:val="22"/>
          <w:szCs w:val="22"/>
        </w:rPr>
        <w:t>Z</w:t>
      </w:r>
      <w:r>
        <w:rPr>
          <w:sz w:val="22"/>
          <w:szCs w:val="22"/>
        </w:rPr>
        <w:t xml:space="preserve">. </w:t>
      </w:r>
      <w:r w:rsidRPr="00463A37">
        <w:rPr>
          <w:sz w:val="22"/>
          <w:szCs w:val="22"/>
        </w:rPr>
        <w:t xml:space="preserve">Nałkowska </w:t>
      </w:r>
      <w:r w:rsidRPr="00463A37">
        <w:rPr>
          <w:i/>
          <w:sz w:val="22"/>
          <w:szCs w:val="22"/>
        </w:rPr>
        <w:t>Dzienniki</w:t>
      </w:r>
      <w:r w:rsidRPr="00463A37">
        <w:rPr>
          <w:sz w:val="22"/>
          <w:szCs w:val="22"/>
        </w:rPr>
        <w:t xml:space="preserve"> (oprac. H. Kirchner), t. III, lata 1918–1929</w:t>
      </w:r>
    </w:p>
    <w:p w:rsidR="002C52CE" w:rsidRPr="00A61E1C" w:rsidRDefault="002C52CE" w:rsidP="001F7EFB">
      <w:r w:rsidRPr="00A61E1C">
        <w:t>M</w:t>
      </w:r>
      <w:r>
        <w:t xml:space="preserve">. Dąbrowska </w:t>
      </w:r>
      <w:r w:rsidRPr="00A61E1C">
        <w:rPr>
          <w:i/>
        </w:rPr>
        <w:t>Dzienniki</w:t>
      </w:r>
      <w:r w:rsidRPr="00A61E1C">
        <w:t xml:space="preserve"> (red. T. Drewnowski), t. I, lata 1914–1932</w:t>
      </w:r>
    </w:p>
    <w:bookmarkEnd w:id="0"/>
    <w:p w:rsidR="002C52CE" w:rsidRPr="001F7EFB" w:rsidRDefault="002C52CE" w:rsidP="001F7EFB">
      <w:r w:rsidRPr="00A61E1C">
        <w:t>W</w:t>
      </w:r>
      <w:r>
        <w:t xml:space="preserve">. Gombrowicz </w:t>
      </w:r>
      <w:r w:rsidRPr="001F7EFB">
        <w:rPr>
          <w:rStyle w:val="Kursywa"/>
          <w:rFonts w:cs="Calibri"/>
          <w:color w:val="auto"/>
        </w:rPr>
        <w:t>Wspomnienia polskie. Wędrówki po Argentynie</w:t>
      </w:r>
    </w:p>
    <w:p w:rsidR="002C52CE" w:rsidRPr="001F7EFB" w:rsidRDefault="002C52CE" w:rsidP="001F7EFB">
      <w:r w:rsidRPr="001F7EFB">
        <w:t>S. Żeromski – reportaż (maj 1920 r.)</w:t>
      </w:r>
    </w:p>
    <w:p w:rsidR="002C52CE" w:rsidRDefault="002C52CE" w:rsidP="001F7EFB">
      <w:pPr>
        <w:rPr>
          <w:lang w:eastAsia="pl-PL"/>
        </w:rPr>
      </w:pPr>
      <w:r w:rsidRPr="003536B9">
        <w:t>I</w:t>
      </w:r>
      <w:r>
        <w:t>.J.</w:t>
      </w:r>
      <w:r w:rsidRPr="003536B9">
        <w:t xml:space="preserve"> Paderewski </w:t>
      </w:r>
      <w:r w:rsidRPr="003536B9">
        <w:rPr>
          <w:lang w:eastAsia="pl-PL"/>
        </w:rPr>
        <w:t>– przemówienie artysty na dworcu w Łodzi przed wyjazdem do Warszawy 1.01.1919 r.</w:t>
      </w:r>
    </w:p>
    <w:p w:rsidR="002C52CE" w:rsidRDefault="002C52CE" w:rsidP="001F7EFB">
      <w:pPr>
        <w:rPr>
          <w:lang w:eastAsia="pl-PL"/>
        </w:rPr>
      </w:pPr>
    </w:p>
    <w:p w:rsidR="002C52CE" w:rsidRPr="00181638" w:rsidRDefault="002C52CE" w:rsidP="00181638">
      <w:r w:rsidRPr="00636A50">
        <w:t xml:space="preserve">Projekt realizowany w ramach obchodów stulecia odzyskania niepodległości. </w:t>
      </w:r>
    </w:p>
    <w:p w:rsidR="002C52CE" w:rsidRDefault="002C52CE" w:rsidP="00181638">
      <w:pPr>
        <w:rPr>
          <w:rFonts w:cs="Calibri"/>
        </w:rPr>
      </w:pPr>
    </w:p>
    <w:p w:rsidR="002C52CE" w:rsidRPr="00181638" w:rsidRDefault="002C52CE" w:rsidP="00181638">
      <w:pPr>
        <w:rPr>
          <w:rFonts w:cs="Calibri"/>
        </w:rPr>
      </w:pPr>
      <w:bookmarkStart w:id="1" w:name="_GoBack"/>
      <w:bookmarkEnd w:id="1"/>
    </w:p>
    <w:p w:rsidR="002C52CE" w:rsidRPr="00636A50" w:rsidRDefault="002C52CE" w:rsidP="00181638">
      <w:pPr>
        <w:rPr>
          <w:rFonts w:cs="Calibri"/>
        </w:rPr>
      </w:pPr>
      <w:r w:rsidRPr="00181638">
        <w:t xml:space="preserve">Zamówienie utworu </w:t>
      </w:r>
      <w:r w:rsidRPr="00181638">
        <w:rPr>
          <w:rStyle w:val="Kursywa"/>
          <w:rFonts w:cs="Calibri"/>
          <w:color w:val="auto"/>
        </w:rPr>
        <w:t>Concertino na orkiestrę smyczkową</w:t>
      </w:r>
      <w:r w:rsidRPr="00181638">
        <w:t xml:space="preserve"> Tomasza Skweresa dofinansowano ze</w:t>
      </w:r>
      <w:r>
        <w:t xml:space="preserve"> </w:t>
      </w:r>
      <w:r w:rsidRPr="00636A50">
        <w:t>środków Ministra Kultury i Dziedzictwa Narodowego w ramach programu „Zamówienia kompozytorskie”, realizowanego przez Instytut Muzyki i Tańca.</w:t>
      </w:r>
    </w:p>
    <w:p w:rsidR="002C52CE" w:rsidRPr="00636A50" w:rsidRDefault="002C52CE" w:rsidP="001F7EFB">
      <w:pPr>
        <w:rPr>
          <w:lang w:eastAsia="pl-PL"/>
        </w:rPr>
      </w:pPr>
    </w:p>
    <w:p w:rsidR="002C52CE" w:rsidRPr="00636A50" w:rsidRDefault="002C52CE" w:rsidP="001F7EFB">
      <w:pPr>
        <w:rPr>
          <w:lang w:eastAsia="pl-PL"/>
        </w:rPr>
      </w:pPr>
    </w:p>
    <w:p w:rsidR="002C52CE" w:rsidRPr="00636A50" w:rsidRDefault="002C52CE" w:rsidP="001F7EFB"/>
    <w:p w:rsidR="002C52CE" w:rsidRPr="003536B9" w:rsidRDefault="002C52CE" w:rsidP="001F7EFB">
      <w:pPr>
        <w:spacing w:after="200"/>
        <w:contextualSpacing/>
        <w:jc w:val="both"/>
        <w:rPr>
          <w:rFonts w:cs="Calibri"/>
          <w:b/>
          <w:bCs/>
        </w:rPr>
      </w:pPr>
      <w:r w:rsidRPr="00D359F6">
        <w:rPr>
          <w:rStyle w:val="pogrubienie"/>
          <w:rFonts w:cs="Calibri"/>
          <w:bCs/>
        </w:rPr>
        <w:t>3.06.2018, niedziela, godz. 11:00</w:t>
      </w:r>
      <w:r w:rsidRPr="003536B9">
        <w:rPr>
          <w:rFonts w:cs="Calibri"/>
          <w:b/>
          <w:bCs/>
        </w:rPr>
        <w:t xml:space="preserve"> </w:t>
      </w:r>
    </w:p>
    <w:p w:rsidR="002C52CE" w:rsidRDefault="002C52CE" w:rsidP="001F7EFB">
      <w:pPr>
        <w:spacing w:after="200"/>
        <w:contextualSpacing/>
        <w:jc w:val="both"/>
        <w:rPr>
          <w:rFonts w:cs="Calibri"/>
          <w:color w:val="A6A6A6"/>
        </w:rPr>
      </w:pPr>
      <w:r w:rsidRPr="003536B9">
        <w:rPr>
          <w:rFonts w:cs="Calibri"/>
        </w:rPr>
        <w:t xml:space="preserve">NFM, Sala Czerwona </w:t>
      </w:r>
    </w:p>
    <w:p w:rsidR="002C52CE" w:rsidRPr="001F7EFB" w:rsidRDefault="002C52CE" w:rsidP="001F7EFB">
      <w:pPr>
        <w:rPr>
          <w:rFonts w:cs="Calibri"/>
          <w:b/>
          <w:color w:val="000000"/>
        </w:rPr>
      </w:pPr>
      <w:r w:rsidRPr="001F7EFB">
        <w:rPr>
          <w:rFonts w:cs="Calibri"/>
          <w:b/>
          <w:color w:val="000000"/>
        </w:rPr>
        <w:t xml:space="preserve">Razem żyjemy – razem gramy </w:t>
      </w:r>
    </w:p>
    <w:p w:rsidR="002C52CE" w:rsidRPr="001F7EFB" w:rsidRDefault="002C52CE" w:rsidP="001F7EFB">
      <w:pPr>
        <w:spacing w:after="200"/>
        <w:contextualSpacing/>
        <w:jc w:val="both"/>
        <w:rPr>
          <w:rFonts w:cs="Calibri"/>
        </w:rPr>
      </w:pPr>
    </w:p>
    <w:p w:rsidR="002C52CE" w:rsidRPr="001F7EFB" w:rsidRDefault="002C52CE" w:rsidP="001F7EFB">
      <w:r w:rsidRPr="001F7EFB">
        <w:t>NFM Trio Smyczkowe Leopoldinum:</w:t>
      </w:r>
    </w:p>
    <w:p w:rsidR="002C52CE" w:rsidRPr="001F7EFB" w:rsidRDefault="002C52CE" w:rsidP="001F7EFB">
      <w:r w:rsidRPr="001F7EFB">
        <w:t xml:space="preserve">Christian Danowicz – skrzypce </w:t>
      </w:r>
    </w:p>
    <w:p w:rsidR="002C52CE" w:rsidRPr="001F7EFB" w:rsidRDefault="002C52CE" w:rsidP="001F7EFB">
      <w:r w:rsidRPr="001F7EFB">
        <w:t>Michał Micker – altówka</w:t>
      </w:r>
    </w:p>
    <w:p w:rsidR="002C52CE" w:rsidRPr="00D359F6" w:rsidRDefault="002C52CE" w:rsidP="001F7EFB">
      <w:r w:rsidRPr="00D359F6">
        <w:t xml:space="preserve">Marcin Misiak – wiolonczela </w:t>
      </w:r>
    </w:p>
    <w:p w:rsidR="002C52CE" w:rsidRPr="003536B9" w:rsidRDefault="002C52CE" w:rsidP="001F7EFB">
      <w:pPr>
        <w:spacing w:after="200"/>
        <w:contextualSpacing/>
        <w:jc w:val="both"/>
        <w:rPr>
          <w:rFonts w:cs="Calibri"/>
          <w:color w:val="000000"/>
        </w:rPr>
      </w:pPr>
    </w:p>
    <w:p w:rsidR="002C52CE" w:rsidRPr="00636A50" w:rsidRDefault="002C52CE" w:rsidP="001F7EFB">
      <w:pPr>
        <w:spacing w:after="200"/>
        <w:contextualSpacing/>
        <w:jc w:val="both"/>
      </w:pPr>
      <w:r w:rsidRPr="00D359F6">
        <w:t xml:space="preserve">Studenci Akademii Muzycznej im. </w:t>
      </w:r>
      <w:r w:rsidRPr="00636A50">
        <w:t xml:space="preserve">Karola Lipińskiego we Wrocławiu </w:t>
      </w:r>
    </w:p>
    <w:p w:rsidR="002C52CE" w:rsidRPr="00636A50" w:rsidRDefault="002C52CE" w:rsidP="001F7EFB">
      <w:pPr>
        <w:rPr>
          <w:rFonts w:cs="Calibri"/>
        </w:rPr>
      </w:pPr>
    </w:p>
    <w:p w:rsidR="002C52CE" w:rsidRPr="001F7EFB" w:rsidRDefault="002C52CE" w:rsidP="001F7EFB">
      <w:pPr>
        <w:rPr>
          <w:rFonts w:cs="Calibri"/>
          <w:lang w:val="en-US"/>
        </w:rPr>
      </w:pPr>
      <w:r w:rsidRPr="001F7EFB">
        <w:rPr>
          <w:rFonts w:cs="Calibri"/>
          <w:lang w:val="en-US"/>
        </w:rPr>
        <w:t>Program:</w:t>
      </w:r>
    </w:p>
    <w:p w:rsidR="002C52CE" w:rsidRPr="001F7EFB" w:rsidRDefault="002C52CE" w:rsidP="001F7EFB">
      <w:pPr>
        <w:rPr>
          <w:rFonts w:cs="Segoe UI"/>
          <w:lang w:val="en-US"/>
        </w:rPr>
      </w:pPr>
      <w:r w:rsidRPr="001F7EFB">
        <w:rPr>
          <w:rFonts w:cs="Segoe UI"/>
          <w:lang w:val="en-US"/>
        </w:rPr>
        <w:t>L</w:t>
      </w:r>
      <w:r>
        <w:rPr>
          <w:rFonts w:cs="Segoe UI"/>
          <w:lang w:val="en-US"/>
        </w:rPr>
        <w:t>.</w:t>
      </w:r>
      <w:r w:rsidRPr="001F7EFB">
        <w:rPr>
          <w:rFonts w:cs="Segoe UI"/>
          <w:lang w:val="en-US"/>
        </w:rPr>
        <w:t xml:space="preserve"> van Beethoven</w:t>
      </w:r>
      <w:r w:rsidRPr="001F7EFB">
        <w:rPr>
          <w:lang w:val="en-US"/>
        </w:rPr>
        <w:t xml:space="preserve"> </w:t>
      </w:r>
      <w:r w:rsidRPr="001F7EFB">
        <w:rPr>
          <w:rStyle w:val="Kursywa"/>
          <w:rFonts w:cs="Calibri"/>
          <w:color w:val="auto"/>
          <w:lang w:val="en-US"/>
        </w:rPr>
        <w:t>Kwartet smyczkowy f-moll</w:t>
      </w:r>
      <w:r w:rsidRPr="001F7EFB">
        <w:rPr>
          <w:lang w:val="en-US"/>
        </w:rPr>
        <w:t xml:space="preserve"> op. 95 „Serioso” </w:t>
      </w:r>
    </w:p>
    <w:p w:rsidR="002C52CE" w:rsidRPr="001F7EFB" w:rsidRDefault="002C52CE" w:rsidP="001F7EFB">
      <w:r w:rsidRPr="001F7EFB">
        <w:t xml:space="preserve">K. Penderecki </w:t>
      </w:r>
      <w:r w:rsidRPr="001F7EFB">
        <w:rPr>
          <w:rStyle w:val="Kursywa"/>
          <w:rFonts w:cs="Calibri"/>
          <w:color w:val="auto"/>
        </w:rPr>
        <w:t>Kwartet na klarnet i trio smyczkowe</w:t>
      </w:r>
      <w:r w:rsidRPr="001F7EFB">
        <w:t xml:space="preserve"> </w:t>
      </w:r>
    </w:p>
    <w:p w:rsidR="002C52CE" w:rsidRDefault="002C52CE" w:rsidP="001F7EFB">
      <w:r w:rsidRPr="001F7EFB">
        <w:t xml:space="preserve">M. Bruch </w:t>
      </w:r>
      <w:r w:rsidRPr="001F7EFB">
        <w:rPr>
          <w:rStyle w:val="Kursywa"/>
          <w:rFonts w:cs="Calibri"/>
          <w:color w:val="auto"/>
        </w:rPr>
        <w:t>Oktet smyczkowy B-dur</w:t>
      </w:r>
      <w:r w:rsidRPr="001F7EFB">
        <w:t xml:space="preserve"> </w:t>
      </w:r>
      <w:r w:rsidRPr="00181638">
        <w:t>op. posth.</w:t>
      </w:r>
    </w:p>
    <w:p w:rsidR="002C52CE" w:rsidRPr="001F7EFB" w:rsidRDefault="002C52CE" w:rsidP="001F7EFB"/>
    <w:p w:rsidR="002C52CE" w:rsidRPr="00424C41" w:rsidRDefault="002C52CE" w:rsidP="001F7EFB">
      <w:r w:rsidRPr="00424C41">
        <w:t>Współorganizator:</w:t>
      </w:r>
    </w:p>
    <w:p w:rsidR="002C52CE" w:rsidRDefault="002C52CE">
      <w:r>
        <w:t>Akademia Muzyczna</w:t>
      </w:r>
      <w:r w:rsidRPr="00D359F6">
        <w:t xml:space="preserve"> im. </w:t>
      </w:r>
      <w:r w:rsidRPr="001F7EFB">
        <w:t>Karola Lipińskiego we Wrocławiu</w:t>
      </w:r>
    </w:p>
    <w:p w:rsidR="002C52CE" w:rsidRDefault="002C52CE"/>
    <w:p w:rsidR="002C52CE" w:rsidRDefault="002C52CE"/>
    <w:p w:rsidR="002C52CE" w:rsidRPr="0076659F" w:rsidRDefault="002C52CE" w:rsidP="001F7EFB">
      <w:pPr>
        <w:spacing w:after="200"/>
        <w:contextualSpacing/>
        <w:jc w:val="both"/>
      </w:pPr>
      <w:r w:rsidRPr="0076659F">
        <w:rPr>
          <w:rStyle w:val="pogrubienie"/>
          <w:rFonts w:cs="Calibri"/>
          <w:bCs/>
        </w:rPr>
        <w:t>3.06.2018, niedziela, godz. 18:00</w:t>
      </w:r>
      <w:r w:rsidRPr="0076659F">
        <w:t xml:space="preserve"> </w:t>
      </w:r>
    </w:p>
    <w:p w:rsidR="002C52CE" w:rsidRPr="00636A50" w:rsidRDefault="002C52CE" w:rsidP="001F7EFB">
      <w:r w:rsidRPr="0076659F">
        <w:t xml:space="preserve">kościół pw. św. Marii Magdaleny, katedra Kościoła polskokatolickiego, ul. </w:t>
      </w:r>
      <w:r w:rsidRPr="00636A50">
        <w:t>Szewska 10</w:t>
      </w:r>
    </w:p>
    <w:p w:rsidR="002C52CE" w:rsidRPr="00636A50" w:rsidRDefault="002C52CE" w:rsidP="001F7EFB">
      <w:pPr>
        <w:spacing w:after="200"/>
        <w:contextualSpacing/>
        <w:jc w:val="both"/>
        <w:rPr>
          <w:rStyle w:val="angielski-pogrubienie"/>
          <w:rFonts w:cs="Calibri"/>
          <w:bCs/>
          <w:lang w:val="pl-PL"/>
        </w:rPr>
      </w:pPr>
      <w:r w:rsidRPr="00636A50">
        <w:rPr>
          <w:rStyle w:val="pogrubienie"/>
          <w:rFonts w:cs="Calibri"/>
          <w:bCs/>
        </w:rPr>
        <w:t>Prośba o pokój</w:t>
      </w:r>
      <w:r w:rsidRPr="00636A50">
        <w:t xml:space="preserve"> </w:t>
      </w:r>
    </w:p>
    <w:p w:rsidR="002C52CE" w:rsidRPr="00636A50" w:rsidRDefault="002C52CE" w:rsidP="001F7EFB">
      <w:pPr>
        <w:spacing w:after="200"/>
        <w:contextualSpacing/>
        <w:jc w:val="both"/>
      </w:pPr>
      <w:r w:rsidRPr="00636A50">
        <w:t xml:space="preserve">Koncert – oprawa nabożeństwa </w:t>
      </w:r>
    </w:p>
    <w:p w:rsidR="002C52CE" w:rsidRPr="00636A50" w:rsidRDefault="002C52CE" w:rsidP="001F7EFB">
      <w:pPr>
        <w:spacing w:after="200"/>
        <w:contextualSpacing/>
        <w:jc w:val="both"/>
        <w:rPr>
          <w:rFonts w:cs="Calibri"/>
        </w:rPr>
      </w:pPr>
    </w:p>
    <w:p w:rsidR="002C52CE" w:rsidRPr="00636A50" w:rsidRDefault="002C52CE" w:rsidP="001F7EFB">
      <w:pPr>
        <w:spacing w:after="200"/>
        <w:contextualSpacing/>
        <w:jc w:val="both"/>
      </w:pPr>
      <w:r>
        <w:t>Ernst Kovacic – dyrygent</w:t>
      </w:r>
    </w:p>
    <w:p w:rsidR="002C52CE" w:rsidRPr="00636A50" w:rsidRDefault="002C52CE" w:rsidP="001F7EFB">
      <w:pPr>
        <w:spacing w:after="200"/>
        <w:contextualSpacing/>
        <w:jc w:val="both"/>
      </w:pPr>
      <w:r w:rsidRPr="00636A50">
        <w:t>Małgorzata Podzielny – dyrygen</w:t>
      </w:r>
      <w:r>
        <w:t>t, kierownik artystyczny chórów</w:t>
      </w:r>
    </w:p>
    <w:p w:rsidR="002C52CE" w:rsidRPr="0076659F" w:rsidRDefault="002C52CE" w:rsidP="001F7EFB">
      <w:pPr>
        <w:spacing w:after="200"/>
        <w:contextualSpacing/>
        <w:jc w:val="both"/>
      </w:pPr>
      <w:r w:rsidRPr="0076659F">
        <w:t>Toma</w:t>
      </w:r>
      <w:r>
        <w:t>sz Głuchowski – pozytyw, organy</w:t>
      </w:r>
    </w:p>
    <w:p w:rsidR="002C52CE" w:rsidRPr="0076659F" w:rsidRDefault="002C52CE" w:rsidP="001F7EFB">
      <w:pPr>
        <w:spacing w:after="200"/>
        <w:contextualSpacing/>
        <w:jc w:val="both"/>
      </w:pPr>
      <w:r>
        <w:t>Chór Chłopięcy NFM</w:t>
      </w:r>
    </w:p>
    <w:p w:rsidR="002C52CE" w:rsidRPr="00636A50" w:rsidRDefault="002C52CE" w:rsidP="001F7EFB">
      <w:pPr>
        <w:spacing w:after="200"/>
        <w:contextualSpacing/>
        <w:jc w:val="both"/>
      </w:pPr>
      <w:r w:rsidRPr="0076659F">
        <w:t xml:space="preserve">Zespół Wokalny „Rondo” Szkoły Muzycznej I st. im. </w:t>
      </w:r>
      <w:r>
        <w:t>Grażyny Bacewicz we Wrocławiu</w:t>
      </w:r>
    </w:p>
    <w:p w:rsidR="002C52CE" w:rsidRPr="00636A50" w:rsidRDefault="002C52CE" w:rsidP="001F7EFB">
      <w:pPr>
        <w:spacing w:after="200"/>
        <w:contextualSpacing/>
        <w:jc w:val="both"/>
      </w:pPr>
      <w:r>
        <w:t>NFM Orkiestra Leopoldinum</w:t>
      </w:r>
    </w:p>
    <w:p w:rsidR="002C52CE" w:rsidRPr="0076659F" w:rsidRDefault="002C52CE" w:rsidP="001F7EFB">
      <w:pPr>
        <w:spacing w:after="200"/>
        <w:contextualSpacing/>
        <w:jc w:val="both"/>
      </w:pPr>
      <w:r w:rsidRPr="0076659F">
        <w:t>Instrumentaliś</w:t>
      </w:r>
      <w:r>
        <w:t>ci NFM Filharmonii Wrocławskiej</w:t>
      </w:r>
    </w:p>
    <w:p w:rsidR="002C52CE" w:rsidRPr="003536B9" w:rsidRDefault="002C52CE" w:rsidP="001F7EFB">
      <w:pPr>
        <w:spacing w:after="200"/>
        <w:ind w:left="720"/>
        <w:contextualSpacing/>
        <w:jc w:val="both"/>
        <w:rPr>
          <w:rFonts w:cs="Calibri"/>
          <w:b/>
        </w:rPr>
      </w:pPr>
    </w:p>
    <w:p w:rsidR="002C52CE" w:rsidRPr="00636A50" w:rsidRDefault="002C52CE" w:rsidP="001F7EFB">
      <w:pPr>
        <w:spacing w:after="200"/>
        <w:contextualSpacing/>
        <w:rPr>
          <w:rFonts w:cs="Calibri"/>
        </w:rPr>
      </w:pPr>
      <w:r w:rsidRPr="00636A50">
        <w:rPr>
          <w:rFonts w:cs="Calibri"/>
          <w:bCs/>
        </w:rPr>
        <w:t>Program</w:t>
      </w:r>
      <w:r w:rsidRPr="00636A50">
        <w:rPr>
          <w:rFonts w:cs="Calibri"/>
        </w:rPr>
        <w:t>:</w:t>
      </w:r>
    </w:p>
    <w:p w:rsidR="002C52CE" w:rsidRPr="00636A50" w:rsidRDefault="002C52CE" w:rsidP="001F7EFB">
      <w:pPr>
        <w:spacing w:after="200"/>
        <w:contextualSpacing/>
        <w:rPr>
          <w:lang w:val="it-IT"/>
        </w:rPr>
      </w:pPr>
      <w:r w:rsidRPr="00636A50">
        <w:rPr>
          <w:lang w:val="it-IT"/>
        </w:rPr>
        <w:t xml:space="preserve">Introitus: G.P. da Palestrina </w:t>
      </w:r>
      <w:r w:rsidRPr="00636A50">
        <w:rPr>
          <w:rStyle w:val="Kursywa"/>
          <w:rFonts w:cs="Calibri"/>
          <w:color w:val="auto"/>
          <w:lang w:val="it-IT"/>
        </w:rPr>
        <w:t>Exsultate Deo</w:t>
      </w:r>
    </w:p>
    <w:p w:rsidR="002C52CE" w:rsidRPr="00636A50" w:rsidRDefault="002C52CE" w:rsidP="001F7EFB">
      <w:pPr>
        <w:spacing w:after="200"/>
        <w:contextualSpacing/>
        <w:rPr>
          <w:lang w:val="it-IT"/>
        </w:rPr>
      </w:pPr>
      <w:r w:rsidRPr="00636A50">
        <w:rPr>
          <w:lang w:val="it-IT"/>
        </w:rPr>
        <w:t xml:space="preserve">Kyrie, Gloria: W.A. Mozart </w:t>
      </w:r>
      <w:r w:rsidRPr="00636A50">
        <w:rPr>
          <w:rStyle w:val="Kursywa"/>
          <w:rFonts w:cs="Calibri"/>
          <w:color w:val="auto"/>
          <w:lang w:val="it-IT"/>
        </w:rPr>
        <w:t>Kyrie</w:t>
      </w:r>
      <w:r w:rsidRPr="00636A50">
        <w:rPr>
          <w:lang w:val="it-IT"/>
        </w:rPr>
        <w:t xml:space="preserve"> i </w:t>
      </w:r>
      <w:r w:rsidRPr="00636A50">
        <w:rPr>
          <w:rStyle w:val="Kursywa"/>
          <w:rFonts w:cs="Calibri"/>
          <w:color w:val="auto"/>
          <w:lang w:val="it-IT"/>
        </w:rPr>
        <w:t>Gloria</w:t>
      </w:r>
      <w:r w:rsidRPr="00636A50">
        <w:rPr>
          <w:lang w:val="it-IT"/>
        </w:rPr>
        <w:t xml:space="preserve"> z </w:t>
      </w:r>
      <w:r w:rsidRPr="00636A50">
        <w:rPr>
          <w:rStyle w:val="Kursywa"/>
          <w:rFonts w:cs="Calibri"/>
          <w:color w:val="auto"/>
          <w:lang w:val="it-IT"/>
        </w:rPr>
        <w:t>Missa brevis F-dur</w:t>
      </w:r>
      <w:r w:rsidRPr="00636A50">
        <w:rPr>
          <w:lang w:val="it-IT"/>
        </w:rPr>
        <w:t xml:space="preserve">  KV 192</w:t>
      </w:r>
    </w:p>
    <w:p w:rsidR="002C52CE" w:rsidRPr="00636A50" w:rsidRDefault="002C52CE" w:rsidP="001F7EFB">
      <w:pPr>
        <w:spacing w:after="200"/>
        <w:contextualSpacing/>
        <w:rPr>
          <w:rFonts w:cs="Calibri"/>
          <w:color w:val="000000"/>
          <w:lang w:val="it-IT"/>
        </w:rPr>
      </w:pPr>
      <w:r w:rsidRPr="00636A50">
        <w:rPr>
          <w:rFonts w:cs="Calibri"/>
          <w:color w:val="000000"/>
          <w:lang w:val="it-IT"/>
        </w:rPr>
        <w:t xml:space="preserve">Graduale: W. Wawiłow </w:t>
      </w:r>
      <w:r w:rsidRPr="00636A50">
        <w:rPr>
          <w:rStyle w:val="Kursywa"/>
          <w:rFonts w:cs="Calibri"/>
          <w:color w:val="auto"/>
          <w:lang w:val="it-IT"/>
        </w:rPr>
        <w:t>Ave Maria</w:t>
      </w:r>
    </w:p>
    <w:p w:rsidR="002C52CE" w:rsidRPr="00636A50" w:rsidRDefault="002C52CE" w:rsidP="001F7EFB">
      <w:pPr>
        <w:spacing w:after="200"/>
        <w:contextualSpacing/>
        <w:rPr>
          <w:lang w:val="it-IT"/>
        </w:rPr>
      </w:pPr>
      <w:r w:rsidRPr="00636A50">
        <w:rPr>
          <w:lang w:val="it-IT"/>
        </w:rPr>
        <w:t xml:space="preserve">Credo: W.A. Mozart </w:t>
      </w:r>
      <w:r w:rsidRPr="00636A50">
        <w:rPr>
          <w:rStyle w:val="Kursywa"/>
          <w:rFonts w:cs="Calibri"/>
          <w:color w:val="auto"/>
          <w:lang w:val="it-IT"/>
        </w:rPr>
        <w:t>Credo</w:t>
      </w:r>
      <w:r w:rsidRPr="00636A50">
        <w:rPr>
          <w:lang w:val="it-IT"/>
        </w:rPr>
        <w:t xml:space="preserve"> z </w:t>
      </w:r>
      <w:r w:rsidRPr="00636A50">
        <w:rPr>
          <w:rStyle w:val="Kursywa"/>
          <w:rFonts w:cs="Calibri"/>
          <w:color w:val="auto"/>
          <w:lang w:val="it-IT"/>
        </w:rPr>
        <w:t>Missa brevis F-dur</w:t>
      </w:r>
      <w:r w:rsidRPr="00636A50">
        <w:rPr>
          <w:lang w:val="it-IT"/>
        </w:rPr>
        <w:t xml:space="preserve"> KV 192</w:t>
      </w:r>
    </w:p>
    <w:p w:rsidR="002C52CE" w:rsidRPr="001F7EFB" w:rsidRDefault="002C52CE" w:rsidP="001F7EFB">
      <w:pPr>
        <w:spacing w:after="200"/>
        <w:contextualSpacing/>
        <w:rPr>
          <w:lang w:val="en-US"/>
        </w:rPr>
      </w:pPr>
      <w:r w:rsidRPr="001F7EFB">
        <w:rPr>
          <w:lang w:val="en-US"/>
        </w:rPr>
        <w:t xml:space="preserve">Offertorium: </w:t>
      </w:r>
      <w:smartTag w:uri="urn:schemas-microsoft-com:office:smarttags" w:element="Street">
        <w:r w:rsidRPr="001F7EFB">
          <w:rPr>
            <w:lang w:val="en-US"/>
          </w:rPr>
          <w:t>W</w:t>
        </w:r>
        <w:r>
          <w:rPr>
            <w:lang w:val="en-US"/>
          </w:rPr>
          <w:t>.</w:t>
        </w:r>
        <w:r w:rsidRPr="001F7EFB">
          <w:rPr>
            <w:lang w:val="en-US"/>
          </w:rPr>
          <w:t>A</w:t>
        </w:r>
        <w:r>
          <w:rPr>
            <w:lang w:val="en-US"/>
          </w:rPr>
          <w:t>.</w:t>
        </w:r>
        <w:r w:rsidRPr="001F7EFB">
          <w:rPr>
            <w:lang w:val="en-US"/>
          </w:rPr>
          <w:t xml:space="preserve"> Mozart </w:t>
        </w:r>
        <w:r w:rsidRPr="001F7EFB">
          <w:rPr>
            <w:rStyle w:val="Kursywa"/>
            <w:rFonts w:cs="Calibri"/>
            <w:color w:val="auto"/>
            <w:lang w:val="en-US"/>
          </w:rPr>
          <w:t>Ave</w:t>
        </w:r>
      </w:smartTag>
      <w:r w:rsidRPr="001F7EFB">
        <w:rPr>
          <w:rStyle w:val="Kursywa"/>
          <w:rFonts w:cs="Calibri"/>
          <w:color w:val="auto"/>
          <w:lang w:val="en-US"/>
        </w:rPr>
        <w:t xml:space="preserve"> verum Corpus</w:t>
      </w:r>
      <w:r w:rsidRPr="001F7EFB">
        <w:rPr>
          <w:lang w:val="en-US"/>
        </w:rPr>
        <w:t xml:space="preserve"> KV 618</w:t>
      </w:r>
    </w:p>
    <w:p w:rsidR="002C52CE" w:rsidRPr="001F7EFB" w:rsidRDefault="002C52CE" w:rsidP="001F7EFB">
      <w:pPr>
        <w:spacing w:after="200"/>
        <w:contextualSpacing/>
        <w:rPr>
          <w:lang w:val="en-US"/>
        </w:rPr>
      </w:pPr>
      <w:r w:rsidRPr="001F7EFB">
        <w:rPr>
          <w:lang w:val="en-US"/>
        </w:rPr>
        <w:t>Sanctus, Benedictus, Agnus Dei: W</w:t>
      </w:r>
      <w:r>
        <w:rPr>
          <w:lang w:val="en-US"/>
        </w:rPr>
        <w:t>.A.</w:t>
      </w:r>
      <w:r w:rsidRPr="001F7EFB">
        <w:rPr>
          <w:lang w:val="en-US"/>
        </w:rPr>
        <w:t xml:space="preserve"> Mozart </w:t>
      </w:r>
      <w:r w:rsidRPr="00CC6605">
        <w:rPr>
          <w:rStyle w:val="Kursywa"/>
          <w:rFonts w:cs="Calibri"/>
          <w:color w:val="auto"/>
          <w:lang w:val="en-US"/>
        </w:rPr>
        <w:t>Sanctus</w:t>
      </w:r>
      <w:r w:rsidRPr="00CC6605">
        <w:rPr>
          <w:lang w:val="en-US"/>
        </w:rPr>
        <w:t xml:space="preserve">, </w:t>
      </w:r>
      <w:r w:rsidRPr="00CC6605">
        <w:rPr>
          <w:rStyle w:val="Kursywa"/>
          <w:rFonts w:cs="Calibri"/>
          <w:color w:val="auto"/>
          <w:lang w:val="en-US"/>
        </w:rPr>
        <w:t>Benedictus</w:t>
      </w:r>
      <w:r w:rsidRPr="00CC6605">
        <w:rPr>
          <w:lang w:val="en-US"/>
        </w:rPr>
        <w:t xml:space="preserve"> i </w:t>
      </w:r>
      <w:r w:rsidRPr="00CC6605">
        <w:rPr>
          <w:rStyle w:val="Kursywa"/>
          <w:rFonts w:cs="Calibri"/>
          <w:color w:val="auto"/>
          <w:lang w:val="en-US"/>
        </w:rPr>
        <w:t>Agnus Dei</w:t>
      </w:r>
      <w:r w:rsidRPr="00CC6605">
        <w:rPr>
          <w:lang w:val="en-US"/>
        </w:rPr>
        <w:t xml:space="preserve"> z </w:t>
      </w:r>
      <w:r w:rsidRPr="00CC6605">
        <w:rPr>
          <w:rStyle w:val="Kursywa"/>
          <w:rFonts w:cs="Calibri"/>
          <w:color w:val="auto"/>
          <w:lang w:val="en-US"/>
        </w:rPr>
        <w:t>Missa brevis F-dur</w:t>
      </w:r>
      <w:r w:rsidRPr="00CC6605">
        <w:rPr>
          <w:lang w:val="en-US"/>
        </w:rPr>
        <w:t xml:space="preserve"> KV 192</w:t>
      </w:r>
    </w:p>
    <w:p w:rsidR="002C52CE" w:rsidRPr="00CC6605" w:rsidRDefault="002C52CE" w:rsidP="001F7EFB">
      <w:pPr>
        <w:spacing w:after="200"/>
        <w:contextualSpacing/>
      </w:pPr>
      <w:r w:rsidRPr="00CC6605">
        <w:t xml:space="preserve">Communio: W. Stockhausen </w:t>
      </w:r>
      <w:r w:rsidRPr="00CC6605">
        <w:rPr>
          <w:rStyle w:val="Kursywa"/>
          <w:rFonts w:cs="Calibri"/>
          <w:color w:val="auto"/>
        </w:rPr>
        <w:t>Da pacem, Domine</w:t>
      </w:r>
      <w:r w:rsidRPr="00CC6605">
        <w:t xml:space="preserve">; A. Panufnik </w:t>
      </w:r>
      <w:r w:rsidRPr="00CC6605">
        <w:rPr>
          <w:rStyle w:val="Kursywa"/>
          <w:rFonts w:cs="Calibri"/>
          <w:color w:val="auto"/>
        </w:rPr>
        <w:t>Invocation for Peace</w:t>
      </w:r>
      <w:r w:rsidRPr="00CC6605">
        <w:t xml:space="preserve"> – kantata na głosy dz</w:t>
      </w:r>
      <w:r>
        <w:t>iecięce i instrumenty smyczkowe</w:t>
      </w:r>
    </w:p>
    <w:p w:rsidR="002C52CE" w:rsidRPr="00CC6605" w:rsidRDefault="002C52CE" w:rsidP="001F7EFB">
      <w:pPr>
        <w:spacing w:after="200"/>
        <w:contextualSpacing/>
      </w:pPr>
      <w:r w:rsidRPr="00636A50">
        <w:rPr>
          <w:lang w:val="it-IT"/>
        </w:rPr>
        <w:t xml:space="preserve">Ite missa est: Anonim (XVII w.) </w:t>
      </w:r>
      <w:r w:rsidRPr="00CC6605">
        <w:rPr>
          <w:rStyle w:val="Kursywa"/>
          <w:rFonts w:cs="Calibri"/>
          <w:color w:val="auto"/>
        </w:rPr>
        <w:t>Ciebie, Boże, wielbimy</w:t>
      </w:r>
      <w:r w:rsidRPr="00CC6605">
        <w:t xml:space="preserve"> (aranż. T. Kmita-Skarsgård)</w:t>
      </w:r>
    </w:p>
    <w:sectPr w:rsidR="002C52CE" w:rsidRPr="00CC6605" w:rsidSect="00B3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EFB"/>
    <w:rsid w:val="00000929"/>
    <w:rsid w:val="000650F9"/>
    <w:rsid w:val="00124E07"/>
    <w:rsid w:val="00181638"/>
    <w:rsid w:val="001F7EFB"/>
    <w:rsid w:val="002061F0"/>
    <w:rsid w:val="002C52CE"/>
    <w:rsid w:val="00351535"/>
    <w:rsid w:val="003536B9"/>
    <w:rsid w:val="00360A8A"/>
    <w:rsid w:val="00424C41"/>
    <w:rsid w:val="00463A37"/>
    <w:rsid w:val="004D4664"/>
    <w:rsid w:val="0057433E"/>
    <w:rsid w:val="00583A38"/>
    <w:rsid w:val="00636A50"/>
    <w:rsid w:val="00676523"/>
    <w:rsid w:val="006D585B"/>
    <w:rsid w:val="00737471"/>
    <w:rsid w:val="0076659F"/>
    <w:rsid w:val="00A61E1C"/>
    <w:rsid w:val="00B33A27"/>
    <w:rsid w:val="00CC6605"/>
    <w:rsid w:val="00D26426"/>
    <w:rsid w:val="00D359F6"/>
    <w:rsid w:val="00E41BD2"/>
    <w:rsid w:val="00E933D2"/>
    <w:rsid w:val="00EA6156"/>
    <w:rsid w:val="00F2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FB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ursywa">
    <w:name w:val="Kursywa"/>
    <w:uiPriority w:val="99"/>
    <w:rsid w:val="001F7EFB"/>
    <w:rPr>
      <w:i/>
      <w:color w:val="4472C4"/>
    </w:rPr>
  </w:style>
  <w:style w:type="character" w:customStyle="1" w:styleId="angielski-znak">
    <w:name w:val="angielski-znak"/>
    <w:uiPriority w:val="99"/>
    <w:rsid w:val="001F7EFB"/>
    <w:rPr>
      <w:color w:val="AEAAAA"/>
      <w:lang w:val="en-GB"/>
    </w:rPr>
  </w:style>
  <w:style w:type="character" w:customStyle="1" w:styleId="angielski-kursywa">
    <w:name w:val="angielski-kursywa"/>
    <w:uiPriority w:val="99"/>
    <w:rsid w:val="001F7EFB"/>
    <w:rPr>
      <w:i/>
      <w:color w:val="808080"/>
    </w:rPr>
  </w:style>
  <w:style w:type="character" w:customStyle="1" w:styleId="angielski-pogrubienie">
    <w:name w:val="angielski-pogrubienie"/>
    <w:uiPriority w:val="99"/>
    <w:rsid w:val="001F7EFB"/>
    <w:rPr>
      <w:b/>
      <w:color w:val="AEAAAA"/>
      <w:lang w:val="en-GB" w:eastAsia="pl-PL"/>
    </w:rPr>
  </w:style>
  <w:style w:type="character" w:customStyle="1" w:styleId="pogrubienie">
    <w:name w:val="pogrubienie"/>
    <w:uiPriority w:val="99"/>
    <w:rsid w:val="001F7EFB"/>
    <w:rPr>
      <w:b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sid w:val="001F7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7EFB"/>
    <w:rPr>
      <w:rFonts w:ascii="Calibri" w:hAnsi="Calibri" w:cs="Times New Roman"/>
      <w:sz w:val="20"/>
      <w:szCs w:val="20"/>
    </w:rPr>
  </w:style>
  <w:style w:type="paragraph" w:customStyle="1" w:styleId="niedodruku">
    <w:name w:val="nie_do_druku"/>
    <w:basedOn w:val="Normal"/>
    <w:uiPriority w:val="99"/>
    <w:rsid w:val="001F7EFB"/>
    <w:rPr>
      <w:rFonts w:cs="Calibri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565</Words>
  <Characters>3393</Characters>
  <Application>Microsoft Office Outlook</Application>
  <DocSecurity>0</DocSecurity>
  <Lines>0</Lines>
  <Paragraphs>0</Paragraphs>
  <ScaleCrop>false</ScaleCrop>
  <Company>NFM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Kłys</dc:creator>
  <cp:keywords/>
  <dc:description/>
  <cp:lastModifiedBy>.</cp:lastModifiedBy>
  <cp:revision>6</cp:revision>
  <dcterms:created xsi:type="dcterms:W3CDTF">2018-05-23T08:47:00Z</dcterms:created>
  <dcterms:modified xsi:type="dcterms:W3CDTF">2018-05-30T22:49:00Z</dcterms:modified>
</cp:coreProperties>
</file>